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Ind w:w="-5" w:type="dxa"/>
        <w:tblBorders>
          <w:top w:val="single" w:sz="4" w:space="0" w:color="C7D6CF"/>
          <w:left w:val="single" w:sz="4" w:space="0" w:color="C7D6CF"/>
          <w:bottom w:val="single" w:sz="4" w:space="0" w:color="C7D6CF"/>
          <w:right w:val="single" w:sz="4" w:space="0" w:color="C7D6CF"/>
          <w:insideH w:val="single" w:sz="4" w:space="0" w:color="C7D6CF"/>
          <w:insideV w:val="single" w:sz="4" w:space="0" w:color="C7D6CF"/>
        </w:tblBorders>
        <w:tblLayout w:type="fixed"/>
        <w:tblLook w:val="04A0" w:firstRow="1" w:lastRow="0" w:firstColumn="1" w:lastColumn="0" w:noHBand="0" w:noVBand="1"/>
      </w:tblPr>
      <w:tblGrid>
        <w:gridCol w:w="3744"/>
        <w:gridCol w:w="3744"/>
        <w:gridCol w:w="3312"/>
      </w:tblGrid>
      <w:tr w:rsidR="00B46942" w14:paraId="78447CDF" w14:textId="77777777" w:rsidTr="00C84CB7">
        <w:tc>
          <w:tcPr>
            <w:tcW w:w="3744" w:type="dxa"/>
            <w:shd w:val="clear" w:color="auto" w:fill="EEF4F1"/>
            <w:tcMar>
              <w:top w:w="60" w:type="dxa"/>
              <w:left w:w="90" w:type="dxa"/>
              <w:bottom w:w="60" w:type="dxa"/>
              <w:right w:w="90" w:type="dxa"/>
            </w:tcMar>
          </w:tcPr>
          <w:p w14:paraId="1F8E340D" w14:textId="77777777" w:rsidR="00B46942" w:rsidRDefault="006D7690">
            <w:pPr>
              <w:spacing w:after="0"/>
            </w:pPr>
            <w:r>
              <w:rPr>
                <w:b/>
                <w:color w:val="00704A"/>
              </w:rPr>
              <w:t>VENUE</w:t>
            </w:r>
          </w:p>
        </w:tc>
        <w:tc>
          <w:tcPr>
            <w:tcW w:w="3744" w:type="dxa"/>
            <w:shd w:val="clear" w:color="auto" w:fill="EEF4F1"/>
            <w:tcMar>
              <w:top w:w="60" w:type="dxa"/>
              <w:left w:w="90" w:type="dxa"/>
              <w:bottom w:w="60" w:type="dxa"/>
              <w:right w:w="90" w:type="dxa"/>
            </w:tcMar>
          </w:tcPr>
          <w:p w14:paraId="2D6F91C5" w14:textId="77777777" w:rsidR="00B46942" w:rsidRDefault="006D7690">
            <w:pPr>
              <w:spacing w:after="0"/>
            </w:pPr>
            <w:r>
              <w:rPr>
                <w:b/>
                <w:color w:val="00704A"/>
              </w:rPr>
              <w:t>DATES</w:t>
            </w:r>
          </w:p>
        </w:tc>
        <w:tc>
          <w:tcPr>
            <w:tcW w:w="3312" w:type="dxa"/>
            <w:shd w:val="clear" w:color="auto" w:fill="EEF4F1"/>
            <w:tcMar>
              <w:top w:w="60" w:type="dxa"/>
              <w:left w:w="90" w:type="dxa"/>
              <w:bottom w:w="60" w:type="dxa"/>
              <w:right w:w="90" w:type="dxa"/>
            </w:tcMar>
          </w:tcPr>
          <w:p w14:paraId="2C37EB24" w14:textId="77777777" w:rsidR="00B46942" w:rsidRDefault="006D7690">
            <w:pPr>
              <w:spacing w:after="0"/>
            </w:pPr>
            <w:r>
              <w:rPr>
                <w:b/>
                <w:color w:val="00704A"/>
              </w:rPr>
              <w:t>MEETING LEADERS</w:t>
            </w:r>
          </w:p>
        </w:tc>
      </w:tr>
      <w:tr w:rsidR="00B46942" w14:paraId="29F91097" w14:textId="77777777" w:rsidTr="00C84CB7">
        <w:tc>
          <w:tcPr>
            <w:tcW w:w="3744" w:type="dxa"/>
            <w:tcMar>
              <w:top w:w="60" w:type="dxa"/>
              <w:left w:w="90" w:type="dxa"/>
              <w:bottom w:w="60" w:type="dxa"/>
              <w:right w:w="90" w:type="dxa"/>
            </w:tcMar>
          </w:tcPr>
          <w:p w14:paraId="76776B13" w14:textId="77777777" w:rsidR="00B46942" w:rsidRDefault="006D7690">
            <w:pPr>
              <w:spacing w:after="0"/>
            </w:pPr>
            <w:r>
              <w:rPr>
                <w:color w:val="2D2D2D"/>
              </w:rPr>
              <w:t>Garden Inn Bend, Oregon</w:t>
            </w:r>
          </w:p>
        </w:tc>
        <w:tc>
          <w:tcPr>
            <w:tcW w:w="3744" w:type="dxa"/>
            <w:tcMar>
              <w:top w:w="60" w:type="dxa"/>
              <w:left w:w="90" w:type="dxa"/>
              <w:bottom w:w="60" w:type="dxa"/>
              <w:right w:w="90" w:type="dxa"/>
            </w:tcMar>
          </w:tcPr>
          <w:p w14:paraId="5E539FAD" w14:textId="77777777" w:rsidR="00B46942" w:rsidRDefault="006D7690">
            <w:pPr>
              <w:spacing w:after="0"/>
            </w:pPr>
            <w:r>
              <w:rPr>
                <w:color w:val="2D2D2D"/>
              </w:rPr>
              <w:t>April 15–16, 2026</w:t>
            </w:r>
          </w:p>
        </w:tc>
        <w:tc>
          <w:tcPr>
            <w:tcW w:w="3312" w:type="dxa"/>
            <w:tcMar>
              <w:top w:w="60" w:type="dxa"/>
              <w:left w:w="90" w:type="dxa"/>
              <w:bottom w:w="60" w:type="dxa"/>
              <w:right w:w="90" w:type="dxa"/>
            </w:tcMar>
          </w:tcPr>
          <w:p w14:paraId="49219FB7" w14:textId="77777777" w:rsidR="00B46942" w:rsidRDefault="006D7690">
            <w:pPr>
              <w:spacing w:after="0"/>
            </w:pPr>
            <w:r>
              <w:rPr>
                <w:color w:val="2D2D2D"/>
              </w:rPr>
              <w:t>Facilitator: Justin Molocznik</w:t>
            </w:r>
            <w:r>
              <w:rPr>
                <w:color w:val="2D2D2D"/>
              </w:rPr>
              <w:br/>
              <w:t>Secretary: Joey Shibata Garza</w:t>
            </w:r>
          </w:p>
        </w:tc>
      </w:tr>
    </w:tbl>
    <w:p w14:paraId="52FE33EA" w14:textId="77777777" w:rsidR="00B46942" w:rsidRDefault="00B46942">
      <w:pPr>
        <w:spacing w:after="0" w:line="240" w:lineRule="auto"/>
      </w:pPr>
    </w:p>
    <w:p w14:paraId="7D1A87A6" w14:textId="77777777" w:rsidR="00110BBD" w:rsidRPr="002F76DA" w:rsidRDefault="006D7690" w:rsidP="003D07AE">
      <w:pPr>
        <w:pStyle w:val="Heading1"/>
        <w:spacing w:line="240" w:lineRule="auto"/>
      </w:pPr>
      <w:r>
        <w:rPr>
          <w:rFonts w:ascii="Arial" w:hAnsi="Arial"/>
          <w:color w:val="00704A"/>
          <w:sz w:val="24"/>
        </w:rPr>
        <w:t>DAY 1  •  Wednesday, April 15</w:t>
      </w:r>
    </w:p>
    <w:p w14:paraId="7DD2DDDE" w14:textId="77777777" w:rsidR="00B46942" w:rsidRDefault="006D7690">
      <w:pPr>
        <w:pStyle w:val="Heading2"/>
      </w:pPr>
      <w:r>
        <w:rPr>
          <w:color w:val="00704A"/>
        </w:rPr>
        <w:t>Call to Order</w:t>
      </w:r>
    </w:p>
    <w:p w14:paraId="1D968383" w14:textId="77777777" w:rsidR="00110BBD" w:rsidRPr="002F76DA" w:rsidRDefault="0091200D" w:rsidP="003D07AE">
      <w:pPr>
        <w:spacing w:line="240" w:lineRule="auto"/>
      </w:pPr>
      <w:r>
        <w:rPr>
          <w:color w:val="282828"/>
        </w:rPr>
        <w:t>At 8:</w:t>
      </w:r>
      <w:r w:rsidR="001750E4">
        <w:rPr>
          <w:color w:val="282828"/>
        </w:rPr>
        <w:t>16</w:t>
      </w:r>
      <w:r>
        <w:rPr>
          <w:color w:val="282828"/>
        </w:rPr>
        <w:t xml:space="preserve"> am, Justin welcomed the group being held in</w:t>
      </w:r>
      <w:r w:rsidR="001750E4">
        <w:rPr>
          <w:color w:val="282828"/>
        </w:rPr>
        <w:t xml:space="preserve"> Bend, Oregon</w:t>
      </w:r>
      <w:r w:rsidR="00BE5211">
        <w:rPr>
          <w:color w:val="282828"/>
        </w:rPr>
        <w:t xml:space="preserve"> </w:t>
      </w:r>
      <w:r>
        <w:rPr>
          <w:color w:val="282828"/>
        </w:rPr>
        <w:t xml:space="preserve">hosted by the </w:t>
      </w:r>
      <w:r w:rsidR="001750E4">
        <w:rPr>
          <w:color w:val="282828"/>
        </w:rPr>
        <w:t>Broken Top Chapter, in collaboration with Columbia Willamette</w:t>
      </w:r>
      <w:r>
        <w:rPr>
          <w:color w:val="282828"/>
        </w:rPr>
        <w:t xml:space="preserve">.   </w:t>
      </w:r>
      <w:r w:rsidR="001750E4">
        <w:rPr>
          <w:color w:val="282828"/>
        </w:rPr>
        <w:t>Jacob</w:t>
      </w:r>
      <w:r w:rsidR="00BE5211">
        <w:rPr>
          <w:color w:val="282828"/>
        </w:rPr>
        <w:t xml:space="preserve"> welcomed everyone to </w:t>
      </w:r>
      <w:r w:rsidR="001750E4">
        <w:rPr>
          <w:color w:val="282828"/>
        </w:rPr>
        <w:t>Bend</w:t>
      </w:r>
      <w:r w:rsidR="00BE5211">
        <w:rPr>
          <w:color w:val="282828"/>
        </w:rPr>
        <w:t xml:space="preserve"> on behalf of the</w:t>
      </w:r>
      <w:r w:rsidR="001750E4">
        <w:rPr>
          <w:color w:val="282828"/>
        </w:rPr>
        <w:t xml:space="preserve"> Broken Top </w:t>
      </w:r>
      <w:r w:rsidR="007A424B">
        <w:rPr>
          <w:color w:val="282828"/>
        </w:rPr>
        <w:t>Chapter</w:t>
      </w:r>
      <w:r w:rsidR="00C27CD7">
        <w:rPr>
          <w:color w:val="282828"/>
        </w:rPr>
        <w:t xml:space="preserve"> introduced</w:t>
      </w:r>
      <w:r w:rsidR="008A3EEE">
        <w:rPr>
          <w:color w:val="282828"/>
        </w:rPr>
        <w:t>/welcome</w:t>
      </w:r>
      <w:r w:rsidR="005B7362">
        <w:rPr>
          <w:color w:val="282828"/>
        </w:rPr>
        <w:t>d everyone t</w:t>
      </w:r>
      <w:r w:rsidR="001750E4">
        <w:rPr>
          <w:color w:val="282828"/>
        </w:rPr>
        <w:t>o Bend</w:t>
      </w:r>
      <w:r w:rsidR="00C27CD7">
        <w:rPr>
          <w:color w:val="282828"/>
        </w:rPr>
        <w:t xml:space="preserve">.  </w:t>
      </w:r>
      <w:r>
        <w:rPr>
          <w:color w:val="282828"/>
        </w:rPr>
        <w:t xml:space="preserve">An Ice Breaker was performed to get everyone acquainted.  </w:t>
      </w:r>
      <w:r w:rsidR="001E4B28">
        <w:rPr>
          <w:color w:val="282828"/>
        </w:rPr>
        <w:t>Reviewed/Introduced Board Members, Area Director</w:t>
      </w:r>
      <w:r w:rsidR="007A424B">
        <w:rPr>
          <w:color w:val="282828"/>
        </w:rPr>
        <w:t xml:space="preserve"> and had everyone introduce themselves</w:t>
      </w:r>
      <w:r w:rsidR="001750E4">
        <w:rPr>
          <w:color w:val="282828"/>
        </w:rPr>
        <w:t>.</w:t>
      </w:r>
      <w:r w:rsidR="007A424B">
        <w:rPr>
          <w:color w:val="282828"/>
        </w:rPr>
        <w:t xml:space="preserve"> </w:t>
      </w:r>
    </w:p>
    <w:p w14:paraId="324007CA" w14:textId="77777777" w:rsidR="00110BBD" w:rsidRPr="002F76DA" w:rsidRDefault="006D7690" w:rsidP="003D07AE">
      <w:pPr>
        <w:pStyle w:val="ListNumber"/>
        <w:spacing w:after="0" w:line="240" w:lineRule="auto"/>
      </w:pPr>
      <w:sdt>
        <w:sdtPr>
          <w:rPr>
            <w:rFonts w:eastAsiaTheme="majorEastAsia"/>
          </w:rPr>
          <w:alias w:val="Roll call:"/>
          <w:tag w:val="Roll call:"/>
          <w:id w:val="-2067708843"/>
          <w:placeholder>
            <w:docPart w:val="7D9F7BB429744C70B1964B66C761B979"/>
          </w:placeholder>
          <w:temporary/>
          <w:showingPlcHdr/>
          <w15:appearance w15:val="hidden"/>
        </w:sdtPr>
        <w:sdtEndPr>
          <w:rPr>
            <w:rFonts w:eastAsia="Times New Roman"/>
          </w:rPr>
        </w:sdtEndPr>
        <w:sdtContent>
          <w:r w:rsidR="00110BBD" w:rsidRPr="002F76DA">
            <w:rPr>
              <w:rFonts w:eastAsiaTheme="majorEastAsia"/>
            </w:rPr>
            <w:t>Roll call</w:t>
          </w:r>
        </w:sdtContent>
      </w:sdt>
    </w:p>
    <w:p w14:paraId="5D77A9FF" w14:textId="77777777" w:rsidR="0091200D" w:rsidRDefault="0091200D" w:rsidP="003D07AE">
      <w:pPr>
        <w:spacing w:line="240" w:lineRule="auto"/>
        <w:ind w:left="0"/>
      </w:pPr>
      <w:r>
        <w:rPr>
          <w:color w:val="282828"/>
        </w:rPr>
        <w:t>Joey</w:t>
      </w:r>
      <w:r w:rsidR="00110BBD" w:rsidRPr="002F76DA">
        <w:rPr>
          <w:color w:val="282828"/>
        </w:rPr>
        <w:t xml:space="preserve"> </w:t>
      </w:r>
      <w:sdt>
        <w:sdtPr>
          <w:alias w:val="Enter paragraph text:"/>
          <w:tag w:val="Enter paragraph text:"/>
          <w:id w:val="1786391114"/>
          <w:placeholder>
            <w:docPart w:val="56BA016D86144779B955406CEA48D5A9"/>
          </w:placeholder>
          <w:temporary/>
          <w:showingPlcHdr/>
          <w15:appearance w15:val="hidden"/>
        </w:sdtPr>
        <w:sdtEndPr/>
        <w:sdtContent>
          <w:r w:rsidR="00110BBD" w:rsidRPr="002F76DA">
            <w:t>conducted a roll call. The following persons were present:</w:t>
          </w:r>
        </w:sdtContent>
      </w:sdt>
      <w:r w:rsidR="00110BBD" w:rsidRPr="002F76DA">
        <w:rPr>
          <w:color w:val="282828"/>
        </w:rPr>
        <w:t xml:space="preserve"> </w:t>
      </w:r>
    </w:p>
    <w:p w14:paraId="52C17EC4" w14:textId="77777777" w:rsidR="0091200D" w:rsidRPr="0091200D" w:rsidRDefault="009940E4" w:rsidP="003D07AE">
      <w:pPr>
        <w:spacing w:line="240" w:lineRule="auto"/>
        <w:ind w:firstLine="720"/>
        <w:rPr>
          <w:rFonts w:cstheme="minorHAnsi"/>
        </w:rPr>
      </w:pPr>
      <w:r>
        <w:rPr>
          <w:rFonts w:cstheme="minorHAnsi"/>
          <w:color w:val="282828"/>
        </w:rPr>
        <w:t>Twenty</w:t>
      </w:r>
      <w:r w:rsidR="0091200D" w:rsidRPr="0091200D">
        <w:rPr>
          <w:rFonts w:cstheme="minorHAnsi"/>
          <w:color w:val="282828"/>
        </w:rPr>
        <w:t xml:space="preserve"> (</w:t>
      </w:r>
      <w:r w:rsidR="00AD27EE">
        <w:rPr>
          <w:rFonts w:cstheme="minorHAnsi"/>
          <w:color w:val="282828"/>
        </w:rPr>
        <w:t>20</w:t>
      </w:r>
      <w:r w:rsidR="0091200D" w:rsidRPr="0091200D">
        <w:rPr>
          <w:rFonts w:cstheme="minorHAnsi"/>
          <w:color w:val="282828"/>
        </w:rPr>
        <w:t xml:space="preserve">) chapters present; Region 1 has a quorum. </w:t>
      </w:r>
    </w:p>
    <w:p w14:paraId="64290AF4" w14:textId="77777777" w:rsidR="0091200D" w:rsidRPr="0091200D" w:rsidRDefault="0091200D" w:rsidP="003D07AE">
      <w:pPr>
        <w:spacing w:line="240" w:lineRule="auto"/>
        <w:rPr>
          <w:rFonts w:cstheme="minorHAnsi"/>
        </w:rPr>
      </w:pPr>
      <w:r w:rsidRPr="0091200D">
        <w:rPr>
          <w:rFonts w:cstheme="minorHAnsi"/>
          <w:color w:val="282828"/>
        </w:rPr>
        <w:t>Area 1</w:t>
      </w:r>
      <w:r w:rsidR="00E64636">
        <w:rPr>
          <w:rFonts w:cstheme="minorHAnsi"/>
          <w:color w:val="282828"/>
        </w:rPr>
        <w:t xml:space="preserve">:  </w:t>
      </w:r>
      <w:r>
        <w:rPr>
          <w:rFonts w:cstheme="minorHAnsi"/>
          <w:color w:val="282828"/>
        </w:rPr>
        <w:t>Traci Snyder</w:t>
      </w:r>
      <w:r w:rsidRPr="0091200D">
        <w:rPr>
          <w:rFonts w:cstheme="minorHAnsi"/>
          <w:color w:val="282828"/>
        </w:rPr>
        <w:t>, Area Director</w:t>
      </w:r>
    </w:p>
    <w:p w14:paraId="1596261C" w14:textId="77777777" w:rsidR="00F56ED5" w:rsidRPr="00606C41" w:rsidRDefault="0091200D" w:rsidP="00F56ED5">
      <w:pPr>
        <w:pStyle w:val="Heading2"/>
        <w:numPr>
          <w:ilvl w:val="0"/>
          <w:numId w:val="13"/>
        </w:numPr>
        <w:spacing w:line="240" w:lineRule="auto"/>
        <w:rPr>
          <w:rFonts w:cstheme="minorHAnsi"/>
          <w:b w:val="0"/>
          <w:bCs w:val="0"/>
          <w:color w:val="auto"/>
        </w:rPr>
      </w:pPr>
      <w:r w:rsidRPr="00606C41">
        <w:rPr>
          <w:rFonts w:cstheme="minorHAnsi"/>
          <w:b w:val="0"/>
          <w:bCs w:val="0"/>
          <w:color w:val="auto"/>
        </w:rPr>
        <w:t>Alaska – M</w:t>
      </w:r>
      <w:r w:rsidR="00F56ED5" w:rsidRPr="00606C41">
        <w:rPr>
          <w:rFonts w:cstheme="minorHAnsi"/>
          <w:b w:val="0"/>
          <w:bCs w:val="0"/>
          <w:color w:val="auto"/>
        </w:rPr>
        <w:t xml:space="preserve">ark Strauss </w:t>
      </w:r>
    </w:p>
    <w:p w14:paraId="3C40B020"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Hawaii </w:t>
      </w:r>
      <w:r w:rsidR="00705D9D" w:rsidRPr="00606C41">
        <w:rPr>
          <w:rFonts w:cstheme="minorHAnsi"/>
          <w:b w:val="0"/>
          <w:bCs w:val="0"/>
          <w:color w:val="auto"/>
        </w:rPr>
        <w:t>–</w:t>
      </w:r>
      <w:r w:rsidRPr="00606C41">
        <w:rPr>
          <w:rFonts w:cstheme="minorHAnsi"/>
          <w:b w:val="0"/>
          <w:bCs w:val="0"/>
          <w:color w:val="auto"/>
        </w:rPr>
        <w:t xml:space="preserve"> </w:t>
      </w:r>
      <w:r w:rsidR="001315A2" w:rsidRPr="00606C41">
        <w:rPr>
          <w:rFonts w:cstheme="minorHAnsi"/>
          <w:b w:val="0"/>
          <w:bCs w:val="0"/>
          <w:color w:val="auto"/>
        </w:rPr>
        <w:t>Katie Benson</w:t>
      </w:r>
    </w:p>
    <w:p w14:paraId="18B19F0F"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Inland Northwest – </w:t>
      </w:r>
      <w:r w:rsidR="00883F0B" w:rsidRPr="00606C41">
        <w:rPr>
          <w:rFonts w:cstheme="minorHAnsi"/>
          <w:b w:val="0"/>
          <w:bCs w:val="0"/>
          <w:color w:val="auto"/>
        </w:rPr>
        <w:t>Michael Hall</w:t>
      </w:r>
    </w:p>
    <w:p w14:paraId="712FB759"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Lower Columbia Basin – </w:t>
      </w:r>
      <w:r w:rsidR="00953134" w:rsidRPr="00606C41">
        <w:rPr>
          <w:rFonts w:cstheme="minorHAnsi"/>
          <w:b w:val="0"/>
          <w:bCs w:val="0"/>
          <w:color w:val="auto"/>
        </w:rPr>
        <w:t>David Curry, proxy</w:t>
      </w:r>
    </w:p>
    <w:p w14:paraId="4E99B450"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Midnight Sun – </w:t>
      </w:r>
      <w:r w:rsidR="00883F0B" w:rsidRPr="00606C41">
        <w:rPr>
          <w:rFonts w:cstheme="minorHAnsi"/>
          <w:b w:val="0"/>
          <w:bCs w:val="0"/>
          <w:color w:val="auto"/>
        </w:rPr>
        <w:t>Bobbi Perkins</w:t>
      </w:r>
    </w:p>
    <w:p w14:paraId="79A738F3"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Puget Sound </w:t>
      </w:r>
      <w:proofErr w:type="gramStart"/>
      <w:r w:rsidRPr="00606C41">
        <w:rPr>
          <w:rFonts w:cstheme="minorHAnsi"/>
          <w:b w:val="0"/>
          <w:bCs w:val="0"/>
          <w:color w:val="auto"/>
        </w:rPr>
        <w:t xml:space="preserve">– </w:t>
      </w:r>
      <w:r w:rsidR="00883F0B" w:rsidRPr="00606C41">
        <w:rPr>
          <w:rFonts w:cstheme="minorHAnsi"/>
          <w:b w:val="0"/>
          <w:bCs w:val="0"/>
          <w:color w:val="auto"/>
        </w:rPr>
        <w:t xml:space="preserve"> </w:t>
      </w:r>
      <w:r w:rsidR="00953134" w:rsidRPr="00606C41">
        <w:rPr>
          <w:rFonts w:cstheme="minorHAnsi"/>
          <w:b w:val="0"/>
          <w:bCs w:val="0"/>
          <w:color w:val="auto"/>
        </w:rPr>
        <w:t>Bianca</w:t>
      </w:r>
      <w:proofErr w:type="gramEnd"/>
      <w:r w:rsidR="00953134" w:rsidRPr="00606C41">
        <w:rPr>
          <w:rFonts w:cstheme="minorHAnsi"/>
          <w:b w:val="0"/>
          <w:bCs w:val="0"/>
          <w:color w:val="auto"/>
        </w:rPr>
        <w:t xml:space="preserve"> Green</w:t>
      </w:r>
    </w:p>
    <w:p w14:paraId="1F40C4F4" w14:textId="77777777" w:rsidR="0091200D" w:rsidRPr="0091200D" w:rsidRDefault="0091200D" w:rsidP="003D07AE">
      <w:pPr>
        <w:spacing w:line="240" w:lineRule="auto"/>
        <w:rPr>
          <w:rFonts w:cstheme="minorHAnsi"/>
        </w:rPr>
      </w:pPr>
      <w:r w:rsidRPr="0091200D">
        <w:rPr>
          <w:rFonts w:cstheme="minorHAnsi"/>
          <w:color w:val="282828"/>
        </w:rPr>
        <w:t>Area 2</w:t>
      </w:r>
      <w:proofErr w:type="gramStart"/>
      <w:r w:rsidR="00E64636">
        <w:rPr>
          <w:rFonts w:cstheme="minorHAnsi"/>
          <w:color w:val="282828"/>
        </w:rPr>
        <w:t xml:space="preserve">:  </w:t>
      </w:r>
      <w:r w:rsidR="001750E4">
        <w:rPr>
          <w:rFonts w:cstheme="minorHAnsi"/>
          <w:color w:val="282828"/>
        </w:rPr>
        <w:t>Amanda</w:t>
      </w:r>
      <w:proofErr w:type="gramEnd"/>
      <w:r w:rsidR="001750E4">
        <w:rPr>
          <w:rFonts w:cstheme="minorHAnsi"/>
          <w:color w:val="282828"/>
        </w:rPr>
        <w:t xml:space="preserve"> Shin</w:t>
      </w:r>
      <w:r w:rsidRPr="0091200D">
        <w:rPr>
          <w:rFonts w:cstheme="minorHAnsi"/>
          <w:color w:val="282828"/>
        </w:rPr>
        <w:t>, Area Director</w:t>
      </w:r>
    </w:p>
    <w:p w14:paraId="12D09617"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Broken Top –</w:t>
      </w:r>
      <w:r w:rsidR="00B55A81" w:rsidRPr="00606C41">
        <w:rPr>
          <w:rFonts w:cstheme="minorHAnsi"/>
          <w:b w:val="0"/>
          <w:bCs w:val="0"/>
          <w:color w:val="auto"/>
        </w:rPr>
        <w:t xml:space="preserve"> Jacob Zollinger</w:t>
      </w:r>
    </w:p>
    <w:p w14:paraId="671AB4D6"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Cascade –</w:t>
      </w:r>
      <w:r w:rsidR="00892CA8" w:rsidRPr="00606C41">
        <w:rPr>
          <w:rFonts w:cstheme="minorHAnsi"/>
          <w:b w:val="0"/>
          <w:bCs w:val="0"/>
          <w:color w:val="auto"/>
        </w:rPr>
        <w:t xml:space="preserve"> </w:t>
      </w:r>
      <w:r w:rsidR="00953134" w:rsidRPr="00606C41">
        <w:rPr>
          <w:rFonts w:cstheme="minorHAnsi"/>
          <w:b w:val="0"/>
          <w:bCs w:val="0"/>
          <w:color w:val="auto"/>
        </w:rPr>
        <w:t>Jason Wallace</w:t>
      </w:r>
      <w:r w:rsidR="001768CA" w:rsidRPr="00606C41">
        <w:rPr>
          <w:rFonts w:cstheme="minorHAnsi"/>
          <w:b w:val="0"/>
          <w:bCs w:val="0"/>
          <w:color w:val="auto"/>
        </w:rPr>
        <w:t xml:space="preserve">, proxy </w:t>
      </w:r>
    </w:p>
    <w:p w14:paraId="069876B3" w14:textId="0FC96A71" w:rsidR="001768CA" w:rsidRPr="004379A6" w:rsidRDefault="0091200D" w:rsidP="001768CA">
      <w:pPr>
        <w:pStyle w:val="ListParagraph"/>
        <w:numPr>
          <w:ilvl w:val="0"/>
          <w:numId w:val="13"/>
        </w:numPr>
        <w:spacing w:line="240" w:lineRule="auto"/>
        <w:rPr>
          <w:rFonts w:cstheme="minorHAnsi"/>
          <w:sz w:val="24"/>
        </w:rPr>
      </w:pPr>
      <w:r w:rsidRPr="004379A6">
        <w:rPr>
          <w:sz w:val="24"/>
        </w:rPr>
        <w:t xml:space="preserve">Columbia-Willamette – Nicole Gilfoy  </w:t>
      </w:r>
    </w:p>
    <w:p w14:paraId="220E554B" w14:textId="77777777" w:rsidR="0091200D" w:rsidRPr="004379A6" w:rsidRDefault="0091200D" w:rsidP="003D07AE">
      <w:pPr>
        <w:pStyle w:val="ListParagraph"/>
        <w:numPr>
          <w:ilvl w:val="0"/>
          <w:numId w:val="13"/>
        </w:numPr>
        <w:spacing w:line="240" w:lineRule="auto"/>
        <w:rPr>
          <w:rFonts w:cstheme="minorHAnsi"/>
          <w:sz w:val="24"/>
        </w:rPr>
      </w:pPr>
      <w:r w:rsidRPr="004379A6">
        <w:rPr>
          <w:rFonts w:cstheme="minorHAnsi"/>
          <w:sz w:val="24"/>
        </w:rPr>
        <w:t xml:space="preserve">Greater San Jose – </w:t>
      </w:r>
      <w:r w:rsidR="00953134" w:rsidRPr="004379A6">
        <w:rPr>
          <w:rFonts w:cstheme="minorHAnsi"/>
          <w:sz w:val="24"/>
        </w:rPr>
        <w:t xml:space="preserve">Mary Stine </w:t>
      </w:r>
    </w:p>
    <w:p w14:paraId="1AEAF4CA" w14:textId="77777777" w:rsidR="0091200D" w:rsidRPr="004379A6" w:rsidRDefault="0091200D" w:rsidP="003D07AE">
      <w:pPr>
        <w:pStyle w:val="ListParagraph"/>
        <w:numPr>
          <w:ilvl w:val="0"/>
          <w:numId w:val="13"/>
        </w:numPr>
        <w:spacing w:line="240" w:lineRule="auto"/>
        <w:rPr>
          <w:rFonts w:cstheme="minorHAnsi"/>
          <w:sz w:val="24"/>
          <w:lang w:val="es-ES"/>
        </w:rPr>
      </w:pPr>
      <w:r w:rsidRPr="004379A6">
        <w:rPr>
          <w:rFonts w:cstheme="minorHAnsi"/>
          <w:sz w:val="24"/>
          <w:lang w:val="es-ES"/>
        </w:rPr>
        <w:t xml:space="preserve">Sacramento – </w:t>
      </w:r>
      <w:proofErr w:type="spellStart"/>
      <w:r w:rsidRPr="004379A6">
        <w:rPr>
          <w:rFonts w:cstheme="minorHAnsi"/>
          <w:sz w:val="24"/>
          <w:lang w:val="es-ES"/>
        </w:rPr>
        <w:t>Daovina</w:t>
      </w:r>
      <w:proofErr w:type="spellEnd"/>
      <w:r w:rsidRPr="004379A6">
        <w:rPr>
          <w:rFonts w:cstheme="minorHAnsi"/>
          <w:sz w:val="24"/>
          <w:lang w:val="es-ES"/>
        </w:rPr>
        <w:t xml:space="preserve"> Nguyen, proxy</w:t>
      </w:r>
    </w:p>
    <w:p w14:paraId="42BDBB5B" w14:textId="77777777" w:rsidR="0091200D" w:rsidRPr="004379A6" w:rsidRDefault="0091200D" w:rsidP="003D07AE">
      <w:pPr>
        <w:pStyle w:val="Heading2"/>
        <w:numPr>
          <w:ilvl w:val="0"/>
          <w:numId w:val="13"/>
        </w:numPr>
        <w:spacing w:line="240" w:lineRule="auto"/>
        <w:rPr>
          <w:rFonts w:cstheme="minorHAnsi"/>
          <w:b w:val="0"/>
          <w:bCs w:val="0"/>
          <w:color w:val="auto"/>
          <w:szCs w:val="24"/>
        </w:rPr>
      </w:pPr>
      <w:r w:rsidRPr="004379A6">
        <w:rPr>
          <w:rFonts w:cstheme="minorHAnsi"/>
          <w:b w:val="0"/>
          <w:bCs w:val="0"/>
          <w:color w:val="auto"/>
          <w:szCs w:val="24"/>
        </w:rPr>
        <w:t xml:space="preserve">San Francisco – </w:t>
      </w:r>
      <w:proofErr w:type="spellStart"/>
      <w:r w:rsidR="00B376D2" w:rsidRPr="004379A6">
        <w:rPr>
          <w:rFonts w:cstheme="minorHAnsi"/>
          <w:b w:val="0"/>
          <w:bCs w:val="0"/>
          <w:color w:val="auto"/>
          <w:szCs w:val="24"/>
        </w:rPr>
        <w:t>Shanon</w:t>
      </w:r>
      <w:proofErr w:type="spellEnd"/>
      <w:r w:rsidR="00B376D2" w:rsidRPr="004379A6">
        <w:rPr>
          <w:rFonts w:cstheme="minorHAnsi"/>
          <w:b w:val="0"/>
          <w:bCs w:val="0"/>
          <w:color w:val="auto"/>
          <w:szCs w:val="24"/>
        </w:rPr>
        <w:t xml:space="preserve"> </w:t>
      </w:r>
      <w:r w:rsidR="003D27D2" w:rsidRPr="004379A6">
        <w:rPr>
          <w:rFonts w:cstheme="minorHAnsi"/>
          <w:b w:val="0"/>
          <w:bCs w:val="0"/>
          <w:color w:val="auto"/>
          <w:szCs w:val="24"/>
        </w:rPr>
        <w:t xml:space="preserve">Winston </w:t>
      </w:r>
    </w:p>
    <w:p w14:paraId="03C960F6" w14:textId="77777777" w:rsidR="00E3602E" w:rsidRPr="004379A6" w:rsidRDefault="0091200D" w:rsidP="00B26061">
      <w:pPr>
        <w:pStyle w:val="ListParagraph"/>
        <w:numPr>
          <w:ilvl w:val="0"/>
          <w:numId w:val="13"/>
        </w:numPr>
        <w:spacing w:line="240" w:lineRule="auto"/>
        <w:rPr>
          <w:rFonts w:cstheme="minorHAnsi"/>
          <w:sz w:val="24"/>
        </w:rPr>
      </w:pPr>
      <w:r w:rsidRPr="004379A6">
        <w:rPr>
          <w:rFonts w:cstheme="minorHAnsi"/>
          <w:sz w:val="24"/>
        </w:rPr>
        <w:t>Southern Oregon – Jeffrey Mook</w:t>
      </w:r>
    </w:p>
    <w:p w14:paraId="5F997B1B" w14:textId="77777777" w:rsidR="006B3FFB" w:rsidRPr="004379A6" w:rsidRDefault="006B3FFB" w:rsidP="006B3FFB">
      <w:pPr>
        <w:pStyle w:val="ListParagraph"/>
        <w:spacing w:after="0" w:line="240" w:lineRule="auto"/>
        <w:ind w:left="1800"/>
        <w:rPr>
          <w:rFonts w:cstheme="minorHAnsi"/>
          <w:sz w:val="24"/>
        </w:rPr>
      </w:pPr>
    </w:p>
    <w:p w14:paraId="1E14AE6D" w14:textId="77777777" w:rsidR="0091200D" w:rsidRPr="0091200D" w:rsidRDefault="0091200D" w:rsidP="00E64636">
      <w:pPr>
        <w:tabs>
          <w:tab w:val="left" w:pos="1452"/>
        </w:tabs>
        <w:spacing w:line="240" w:lineRule="auto"/>
        <w:rPr>
          <w:rFonts w:cstheme="minorHAnsi"/>
        </w:rPr>
      </w:pPr>
      <w:r w:rsidRPr="006B3FFB">
        <w:rPr>
          <w:rFonts w:cstheme="minorHAnsi"/>
          <w:color w:val="282828"/>
        </w:rPr>
        <w:t>Area 3: Brad Perry, Area Director</w:t>
      </w:r>
    </w:p>
    <w:p w14:paraId="1A74497E"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Bakersfield – </w:t>
      </w:r>
      <w:r w:rsidR="000700D9" w:rsidRPr="00606C41">
        <w:rPr>
          <w:rFonts w:cstheme="minorHAnsi"/>
          <w:b w:val="0"/>
          <w:bCs w:val="0"/>
          <w:color w:val="auto"/>
        </w:rPr>
        <w:t>Jason Kibbey, Proxy</w:t>
      </w:r>
    </w:p>
    <w:p w14:paraId="7A341B98" w14:textId="77777777" w:rsidR="0091200D" w:rsidRPr="00606C41" w:rsidRDefault="0091200D" w:rsidP="003D07AE">
      <w:pPr>
        <w:pStyle w:val="ListParagraph"/>
        <w:numPr>
          <w:ilvl w:val="0"/>
          <w:numId w:val="13"/>
        </w:numPr>
        <w:spacing w:line="240" w:lineRule="auto"/>
        <w:rPr>
          <w:rFonts w:cstheme="minorHAnsi"/>
          <w:lang w:val="es-ES"/>
        </w:rPr>
      </w:pPr>
      <w:r w:rsidRPr="00606C41">
        <w:rPr>
          <w:rFonts w:cstheme="minorHAnsi"/>
          <w:lang w:val="es-ES"/>
        </w:rPr>
        <w:t xml:space="preserve">Central Valley – </w:t>
      </w:r>
      <w:r w:rsidR="00D4098C" w:rsidRPr="00606C41">
        <w:rPr>
          <w:rFonts w:cstheme="minorHAnsi"/>
          <w:lang w:val="es-ES"/>
        </w:rPr>
        <w:t>Sick</w:t>
      </w:r>
    </w:p>
    <w:p w14:paraId="3C139898"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lastRenderedPageBreak/>
        <w:t xml:space="preserve">Long Beach – </w:t>
      </w:r>
      <w:r w:rsidR="00D4098C" w:rsidRPr="00606C41">
        <w:rPr>
          <w:rFonts w:cstheme="minorHAnsi"/>
          <w:b w:val="0"/>
          <w:bCs w:val="0"/>
          <w:color w:val="auto"/>
        </w:rPr>
        <w:t xml:space="preserve">Allyson Clark </w:t>
      </w:r>
    </w:p>
    <w:p w14:paraId="56D1DB28"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Los Angeles – </w:t>
      </w:r>
      <w:r w:rsidR="00D4098C" w:rsidRPr="00606C41">
        <w:rPr>
          <w:rFonts w:cstheme="minorHAnsi"/>
          <w:b w:val="0"/>
          <w:bCs w:val="0"/>
          <w:color w:val="auto"/>
        </w:rPr>
        <w:t>Mariana Lever</w:t>
      </w:r>
    </w:p>
    <w:p w14:paraId="4BD16280"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Orange County – </w:t>
      </w:r>
      <w:r w:rsidR="00D4098C" w:rsidRPr="00606C41">
        <w:rPr>
          <w:rFonts w:cstheme="minorHAnsi"/>
          <w:b w:val="0"/>
          <w:bCs w:val="0"/>
          <w:color w:val="auto"/>
        </w:rPr>
        <w:t>Haley Binder, proxy</w:t>
      </w:r>
    </w:p>
    <w:p w14:paraId="3ABCA197"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San Diego – Lee Donahue</w:t>
      </w:r>
    </w:p>
    <w:p w14:paraId="718FF691" w14:textId="77777777" w:rsidR="0091200D" w:rsidRPr="00606C41" w:rsidRDefault="0091200D" w:rsidP="003D07AE">
      <w:pPr>
        <w:pStyle w:val="Heading2"/>
        <w:numPr>
          <w:ilvl w:val="0"/>
          <w:numId w:val="13"/>
        </w:numPr>
        <w:spacing w:line="240" w:lineRule="auto"/>
        <w:rPr>
          <w:rFonts w:cstheme="minorHAnsi"/>
          <w:b w:val="0"/>
          <w:bCs w:val="0"/>
          <w:color w:val="auto"/>
        </w:rPr>
      </w:pPr>
      <w:r w:rsidRPr="00606C41">
        <w:rPr>
          <w:rFonts w:cstheme="minorHAnsi"/>
          <w:b w:val="0"/>
          <w:bCs w:val="0"/>
          <w:color w:val="auto"/>
        </w:rPr>
        <w:t xml:space="preserve">Valley Coastal – </w:t>
      </w:r>
      <w:r w:rsidR="00D4098C" w:rsidRPr="00606C41">
        <w:rPr>
          <w:rFonts w:cstheme="minorHAnsi"/>
          <w:b w:val="0"/>
          <w:bCs w:val="0"/>
          <w:color w:val="auto"/>
        </w:rPr>
        <w:t>Ross Kocen</w:t>
      </w:r>
    </w:p>
    <w:p w14:paraId="3AF31B47" w14:textId="77777777" w:rsidR="00607EB7" w:rsidRPr="00607EB7" w:rsidRDefault="00607EB7" w:rsidP="003D07AE">
      <w:pPr>
        <w:pStyle w:val="Heading2"/>
        <w:spacing w:line="240" w:lineRule="auto"/>
      </w:pPr>
      <w:r>
        <w:rPr>
          <w:color w:val="00704A"/>
        </w:rPr>
        <w:t>Review Meeting expectations</w:t>
      </w:r>
    </w:p>
    <w:p w14:paraId="1B6A3D59" w14:textId="77777777" w:rsidR="0077183A" w:rsidRPr="004379A6" w:rsidRDefault="002C256A" w:rsidP="003D07AE">
      <w:pPr>
        <w:pStyle w:val="ListParagraph"/>
        <w:numPr>
          <w:ilvl w:val="0"/>
          <w:numId w:val="14"/>
        </w:numPr>
        <w:spacing w:line="240" w:lineRule="auto"/>
        <w:rPr>
          <w:rFonts w:cstheme="minorHAnsi"/>
          <w:sz w:val="24"/>
        </w:rPr>
      </w:pPr>
      <w:r w:rsidRPr="004379A6">
        <w:rPr>
          <w:color w:val="282828"/>
          <w:sz w:val="24"/>
        </w:rPr>
        <w:t>Justin reviewed the agenda for the next two days.</w:t>
      </w:r>
    </w:p>
    <w:p w14:paraId="55C04EE8" w14:textId="77777777" w:rsidR="00C01959" w:rsidRPr="004379A6" w:rsidRDefault="00C01959" w:rsidP="003D07AE">
      <w:pPr>
        <w:pStyle w:val="ListParagraph"/>
        <w:numPr>
          <w:ilvl w:val="0"/>
          <w:numId w:val="14"/>
        </w:numPr>
        <w:spacing w:line="240" w:lineRule="auto"/>
        <w:rPr>
          <w:rFonts w:cstheme="minorHAnsi"/>
          <w:sz w:val="24"/>
        </w:rPr>
      </w:pPr>
      <w:r w:rsidRPr="004379A6">
        <w:rPr>
          <w:rFonts w:cstheme="minorHAnsi"/>
          <w:color w:val="282828"/>
          <w:sz w:val="24"/>
        </w:rPr>
        <w:t xml:space="preserve">Justin reviewed the rules of the meeting.  Chatham House Rules reviewed.   </w:t>
      </w:r>
    </w:p>
    <w:p w14:paraId="4D9FF060" w14:textId="77777777" w:rsidR="00142CE2" w:rsidRPr="004379A6" w:rsidRDefault="00595ADF" w:rsidP="003D07AE">
      <w:pPr>
        <w:pStyle w:val="ListParagraph"/>
        <w:numPr>
          <w:ilvl w:val="0"/>
          <w:numId w:val="14"/>
        </w:numPr>
        <w:spacing w:line="240" w:lineRule="auto"/>
        <w:rPr>
          <w:rFonts w:cstheme="minorHAnsi"/>
          <w:sz w:val="24"/>
        </w:rPr>
      </w:pPr>
      <w:r w:rsidRPr="004379A6">
        <w:rPr>
          <w:rFonts w:cstheme="minorHAnsi"/>
          <w:color w:val="282828"/>
          <w:sz w:val="24"/>
        </w:rPr>
        <w:t>Meeting objectives</w:t>
      </w:r>
      <w:proofErr w:type="gramStart"/>
      <w:r w:rsidRPr="004379A6">
        <w:rPr>
          <w:rFonts w:cstheme="minorHAnsi"/>
          <w:color w:val="282828"/>
          <w:sz w:val="24"/>
        </w:rPr>
        <w:t>:  Networking</w:t>
      </w:r>
      <w:proofErr w:type="gramEnd"/>
      <w:r w:rsidRPr="004379A6">
        <w:rPr>
          <w:rFonts w:cstheme="minorHAnsi"/>
          <w:color w:val="282828"/>
          <w:sz w:val="24"/>
        </w:rPr>
        <w:t xml:space="preserve">, </w:t>
      </w:r>
      <w:proofErr w:type="gramStart"/>
      <w:r w:rsidRPr="004379A6">
        <w:rPr>
          <w:rFonts w:cstheme="minorHAnsi"/>
          <w:color w:val="282828"/>
          <w:sz w:val="24"/>
        </w:rPr>
        <w:t>develop</w:t>
      </w:r>
      <w:proofErr w:type="gramEnd"/>
      <w:r w:rsidRPr="004379A6">
        <w:rPr>
          <w:rFonts w:cstheme="minorHAnsi"/>
          <w:color w:val="282828"/>
          <w:sz w:val="24"/>
        </w:rPr>
        <w:t xml:space="preserve"> leaders, </w:t>
      </w:r>
      <w:proofErr w:type="gramStart"/>
      <w:r w:rsidR="00044BE4" w:rsidRPr="004379A6">
        <w:rPr>
          <w:rFonts w:cstheme="minorHAnsi"/>
          <w:color w:val="282828"/>
          <w:sz w:val="24"/>
        </w:rPr>
        <w:t>understand</w:t>
      </w:r>
      <w:proofErr w:type="gramEnd"/>
      <w:r w:rsidR="00044BE4" w:rsidRPr="004379A6">
        <w:rPr>
          <w:rFonts w:cstheme="minorHAnsi"/>
          <w:color w:val="282828"/>
          <w:sz w:val="24"/>
        </w:rPr>
        <w:t xml:space="preserve"> tools and resources, </w:t>
      </w:r>
      <w:r w:rsidR="00142CE2" w:rsidRPr="004379A6">
        <w:rPr>
          <w:rFonts w:cstheme="minorHAnsi"/>
          <w:color w:val="282828"/>
          <w:sz w:val="24"/>
        </w:rPr>
        <w:t>region business.</w:t>
      </w:r>
    </w:p>
    <w:p w14:paraId="0BD56167" w14:textId="77777777" w:rsidR="00C92408" w:rsidRPr="004379A6" w:rsidRDefault="00A219D0" w:rsidP="0071282F">
      <w:pPr>
        <w:pStyle w:val="ListNumber2"/>
        <w:numPr>
          <w:ilvl w:val="0"/>
          <w:numId w:val="14"/>
        </w:numPr>
        <w:spacing w:after="40" w:line="240" w:lineRule="auto"/>
        <w:rPr>
          <w:rFonts w:cstheme="minorHAnsi"/>
          <w:sz w:val="24"/>
        </w:rPr>
      </w:pPr>
      <w:r w:rsidRPr="004379A6">
        <w:rPr>
          <w:rFonts w:cstheme="minorHAnsi"/>
          <w:color w:val="282828"/>
          <w:sz w:val="24"/>
        </w:rPr>
        <w:t xml:space="preserve">Justin reviewed the Area </w:t>
      </w:r>
      <w:proofErr w:type="gramStart"/>
      <w:r w:rsidRPr="004379A6">
        <w:rPr>
          <w:rFonts w:cstheme="minorHAnsi"/>
          <w:color w:val="282828"/>
          <w:sz w:val="24"/>
        </w:rPr>
        <w:t xml:space="preserve">Director </w:t>
      </w:r>
      <w:r w:rsidR="008E15E2" w:rsidRPr="004379A6">
        <w:rPr>
          <w:rFonts w:cstheme="minorHAnsi"/>
          <w:color w:val="282828"/>
          <w:sz w:val="24"/>
        </w:rPr>
        <w:t xml:space="preserve"> </w:t>
      </w:r>
      <w:r w:rsidRPr="004379A6">
        <w:rPr>
          <w:rFonts w:cstheme="minorHAnsi"/>
          <w:color w:val="282828"/>
          <w:sz w:val="24"/>
        </w:rPr>
        <w:t>positions</w:t>
      </w:r>
      <w:proofErr w:type="gramEnd"/>
      <w:r w:rsidRPr="004379A6">
        <w:rPr>
          <w:rFonts w:cstheme="minorHAnsi"/>
          <w:color w:val="282828"/>
          <w:sz w:val="24"/>
        </w:rPr>
        <w:t xml:space="preserve"> as they are up for </w:t>
      </w:r>
      <w:r w:rsidR="00321BD3" w:rsidRPr="004379A6">
        <w:rPr>
          <w:rFonts w:cstheme="minorHAnsi"/>
          <w:color w:val="282828"/>
          <w:sz w:val="24"/>
        </w:rPr>
        <w:t xml:space="preserve">elections.  </w:t>
      </w:r>
    </w:p>
    <w:p w14:paraId="14066DAF" w14:textId="77777777" w:rsidR="0071282F" w:rsidRPr="004379A6" w:rsidRDefault="00C92408" w:rsidP="00EA024E">
      <w:pPr>
        <w:pStyle w:val="ListNumber2"/>
        <w:numPr>
          <w:ilvl w:val="0"/>
          <w:numId w:val="14"/>
        </w:numPr>
        <w:spacing w:after="40" w:line="240" w:lineRule="auto"/>
        <w:rPr>
          <w:rFonts w:cstheme="minorHAnsi"/>
          <w:sz w:val="24"/>
        </w:rPr>
      </w:pPr>
      <w:r w:rsidRPr="004379A6">
        <w:rPr>
          <w:color w:val="282828"/>
          <w:sz w:val="24"/>
        </w:rPr>
        <w:t xml:space="preserve">Approval of Fall ROC 2025 Minutes:  Corrections – remove Clint to donate engravement, Update Luis Ortiz name.  Mark Cranston – motion to approve, Jason Wallace – 2nd to approve by Jacob Zollinger, Majority voted yes.  Minutes approved.   </w:t>
      </w:r>
    </w:p>
    <w:p w14:paraId="55AA8E11" w14:textId="082F0E0A" w:rsidR="00C515FE" w:rsidRPr="004379A6" w:rsidRDefault="00C515FE" w:rsidP="00EA024E">
      <w:pPr>
        <w:pStyle w:val="ListNumber2"/>
        <w:numPr>
          <w:ilvl w:val="0"/>
          <w:numId w:val="14"/>
        </w:numPr>
        <w:spacing w:after="40" w:line="240" w:lineRule="auto"/>
        <w:rPr>
          <w:rFonts w:cstheme="minorHAnsi"/>
          <w:sz w:val="24"/>
        </w:rPr>
      </w:pPr>
      <w:r w:rsidRPr="004379A6">
        <w:rPr>
          <w:color w:val="282828"/>
          <w:sz w:val="24"/>
        </w:rPr>
        <w:t xml:space="preserve">Reviewed Robert's Rules of Order, </w:t>
      </w:r>
      <w:r w:rsidR="00C84CB7" w:rsidRPr="004379A6">
        <w:rPr>
          <w:color w:val="282828"/>
          <w:sz w:val="24"/>
        </w:rPr>
        <w:t>Chatham</w:t>
      </w:r>
      <w:r w:rsidRPr="004379A6">
        <w:rPr>
          <w:color w:val="282828"/>
          <w:sz w:val="24"/>
        </w:rPr>
        <w:t xml:space="preserve"> house rules.</w:t>
      </w:r>
    </w:p>
    <w:p w14:paraId="0B19048F" w14:textId="77777777" w:rsidR="00C515FE" w:rsidRPr="004379A6" w:rsidRDefault="00C515FE" w:rsidP="00EA024E">
      <w:pPr>
        <w:pStyle w:val="ListNumber2"/>
        <w:numPr>
          <w:ilvl w:val="0"/>
          <w:numId w:val="14"/>
        </w:numPr>
        <w:spacing w:after="40" w:line="240" w:lineRule="auto"/>
        <w:rPr>
          <w:rFonts w:cstheme="minorHAnsi"/>
          <w:sz w:val="24"/>
        </w:rPr>
      </w:pPr>
      <w:r w:rsidRPr="004379A6">
        <w:rPr>
          <w:color w:val="282828"/>
          <w:sz w:val="24"/>
        </w:rPr>
        <w:t>Reviewed the roles of parliamentarian and timekeeper.</w:t>
      </w:r>
    </w:p>
    <w:p w14:paraId="59D0A861" w14:textId="77777777" w:rsidR="00CF1DBE" w:rsidRPr="004379A6" w:rsidRDefault="00CF1DBE" w:rsidP="00EA024E">
      <w:pPr>
        <w:pStyle w:val="ListNumber2"/>
        <w:numPr>
          <w:ilvl w:val="0"/>
          <w:numId w:val="14"/>
        </w:numPr>
        <w:spacing w:after="40" w:line="240" w:lineRule="auto"/>
        <w:rPr>
          <w:rFonts w:cstheme="minorHAnsi"/>
          <w:sz w:val="24"/>
        </w:rPr>
      </w:pPr>
      <w:r w:rsidRPr="004379A6">
        <w:rPr>
          <w:color w:val="282828"/>
          <w:sz w:val="24"/>
        </w:rPr>
        <w:t>Request for Spring ROC 2027</w:t>
      </w:r>
    </w:p>
    <w:p w14:paraId="34D8878D" w14:textId="77777777" w:rsidR="000650C0" w:rsidRPr="004379A6" w:rsidRDefault="000650C0" w:rsidP="00EA024E">
      <w:pPr>
        <w:pStyle w:val="ListNumber2"/>
        <w:numPr>
          <w:ilvl w:val="0"/>
          <w:numId w:val="14"/>
        </w:numPr>
        <w:spacing w:after="40" w:line="240" w:lineRule="auto"/>
        <w:rPr>
          <w:rFonts w:cstheme="minorHAnsi"/>
          <w:sz w:val="24"/>
        </w:rPr>
      </w:pPr>
      <w:r w:rsidRPr="004379A6">
        <w:rPr>
          <w:color w:val="282828"/>
          <w:sz w:val="24"/>
        </w:rPr>
        <w:t xml:space="preserve">Fall ROC 2026 Review </w:t>
      </w:r>
    </w:p>
    <w:p w14:paraId="71D4FECA" w14:textId="77777777" w:rsidR="007902F9" w:rsidRPr="004379A6" w:rsidRDefault="007902F9" w:rsidP="007902F9">
      <w:pPr>
        <w:pStyle w:val="ListNumber2"/>
        <w:numPr>
          <w:ilvl w:val="0"/>
          <w:numId w:val="14"/>
        </w:numPr>
        <w:spacing w:after="40" w:line="240" w:lineRule="auto"/>
        <w:rPr>
          <w:rFonts w:cstheme="minorHAnsi"/>
          <w:sz w:val="24"/>
        </w:rPr>
      </w:pPr>
      <w:r w:rsidRPr="004379A6">
        <w:rPr>
          <w:color w:val="282828"/>
          <w:sz w:val="24"/>
        </w:rPr>
        <w:t>Review Area Director 1 and 3 role openings. 3-year commitment.</w:t>
      </w:r>
    </w:p>
    <w:p w14:paraId="133F9208" w14:textId="77777777" w:rsidR="00651109" w:rsidRPr="007902F9" w:rsidRDefault="00651109" w:rsidP="007902F9">
      <w:pPr>
        <w:pStyle w:val="ListNumber2"/>
        <w:numPr>
          <w:ilvl w:val="0"/>
          <w:numId w:val="14"/>
        </w:numPr>
        <w:spacing w:after="40" w:line="240" w:lineRule="auto"/>
        <w:rPr>
          <w:rFonts w:cstheme="minorHAnsi"/>
        </w:rPr>
      </w:pPr>
      <w:r w:rsidRPr="004379A6">
        <w:rPr>
          <w:color w:val="282828"/>
          <w:sz w:val="24"/>
        </w:rPr>
        <w:t xml:space="preserve">Justin reviewed his term and thanked the leadership of </w:t>
      </w:r>
      <w:proofErr w:type="gramStart"/>
      <w:r w:rsidRPr="004379A6">
        <w:rPr>
          <w:color w:val="282828"/>
          <w:sz w:val="24"/>
        </w:rPr>
        <w:t>Region</w:t>
      </w:r>
      <w:proofErr w:type="gramEnd"/>
      <w:r w:rsidRPr="004379A6">
        <w:rPr>
          <w:color w:val="282828"/>
          <w:sz w:val="24"/>
        </w:rPr>
        <w:t xml:space="preserve"> 1</w:t>
      </w:r>
      <w:r>
        <w:rPr>
          <w:color w:val="282828"/>
        </w:rPr>
        <w:t>.</w:t>
      </w:r>
    </w:p>
    <w:p w14:paraId="08D2001F" w14:textId="77777777" w:rsidR="00EA024E" w:rsidRPr="0071282F" w:rsidRDefault="00EA024E" w:rsidP="00EA024E">
      <w:pPr>
        <w:pStyle w:val="ListNumber2"/>
        <w:numPr>
          <w:ilvl w:val="0"/>
          <w:numId w:val="0"/>
        </w:numPr>
        <w:spacing w:after="0" w:line="240" w:lineRule="auto"/>
        <w:ind w:left="893"/>
        <w:rPr>
          <w:rFonts w:cstheme="minorHAnsi"/>
        </w:rPr>
      </w:pPr>
    </w:p>
    <w:p w14:paraId="7B5B561D" w14:textId="77777777" w:rsidR="00321BD3" w:rsidRDefault="00321BD3" w:rsidP="003D07AE">
      <w:pPr>
        <w:pStyle w:val="Heading2"/>
        <w:spacing w:line="240" w:lineRule="auto"/>
        <w:rPr>
          <w:rFonts w:cstheme="minorHAnsi"/>
        </w:rPr>
      </w:pPr>
      <w:r w:rsidRPr="00106B6D">
        <w:rPr>
          <w:rFonts w:cstheme="minorHAnsi"/>
          <w:color w:val="00704A"/>
        </w:rPr>
        <w:t xml:space="preserve">Break </w:t>
      </w:r>
    </w:p>
    <w:p w14:paraId="7A0380DB" w14:textId="77777777" w:rsidR="001E7498" w:rsidRDefault="000C2696" w:rsidP="003D07AE">
      <w:pPr>
        <w:pStyle w:val="Heading2"/>
        <w:spacing w:line="240" w:lineRule="auto"/>
      </w:pPr>
      <w:r>
        <w:rPr>
          <w:color w:val="00704A"/>
        </w:rPr>
        <w:t xml:space="preserve">Board Update – </w:t>
      </w:r>
      <w:r w:rsidR="001A356D">
        <w:rPr>
          <w:color w:val="00704A"/>
        </w:rPr>
        <w:t>Stephanie Johnson</w:t>
      </w:r>
      <w:r w:rsidR="000F472C">
        <w:rPr>
          <w:color w:val="00704A"/>
        </w:rPr>
        <w:t>, Board of Directors</w:t>
      </w:r>
    </w:p>
    <w:p w14:paraId="7373482B" w14:textId="77777777" w:rsidR="00DD47B4" w:rsidRPr="004379A6" w:rsidRDefault="00DD47B4" w:rsidP="00924B5F">
      <w:pPr>
        <w:pStyle w:val="ListNumber2"/>
        <w:numPr>
          <w:ilvl w:val="2"/>
          <w:numId w:val="9"/>
        </w:numPr>
        <w:spacing w:after="40"/>
        <w:rPr>
          <w:rFonts w:ascii="Times New Roman" w:hAnsi="Times New Roman"/>
          <w:sz w:val="24"/>
        </w:rPr>
      </w:pPr>
      <w:r w:rsidRPr="004379A6">
        <w:rPr>
          <w:color w:val="282828"/>
          <w:sz w:val="24"/>
        </w:rPr>
        <w:t>Advancing Standards-Based Practice to Prevent SIFs</w:t>
      </w:r>
      <w:r w:rsidRPr="004379A6">
        <w:rPr>
          <w:color w:val="282828"/>
          <w:sz w:val="24"/>
        </w:rPr>
        <w:br/>
        <w:t>Leading the Profession Forward Together</w:t>
      </w:r>
    </w:p>
    <w:p w14:paraId="28A48824" w14:textId="77777777" w:rsidR="00924B5F" w:rsidRPr="004379A6" w:rsidRDefault="00AF3771" w:rsidP="009639B3">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Taking feedback from members to </w:t>
      </w:r>
      <w:proofErr w:type="gramStart"/>
      <w:r w:rsidRPr="004379A6">
        <w:rPr>
          <w:rFonts w:asciiTheme="majorHAnsi" w:hAnsiTheme="majorHAnsi" w:cstheme="majorHAnsi"/>
          <w:color w:val="282828"/>
          <w:sz w:val="24"/>
        </w:rPr>
        <w:t>plan s</w:t>
      </w:r>
      <w:r w:rsidR="009639B3" w:rsidRPr="004379A6">
        <w:rPr>
          <w:rFonts w:asciiTheme="majorHAnsi" w:hAnsiTheme="majorHAnsi" w:cstheme="majorHAnsi"/>
          <w:color w:val="282828"/>
          <w:sz w:val="24"/>
        </w:rPr>
        <w:t>ow</w:t>
      </w:r>
      <w:proofErr w:type="gramEnd"/>
      <w:r w:rsidR="009639B3" w:rsidRPr="004379A6">
        <w:rPr>
          <w:rFonts w:asciiTheme="majorHAnsi" w:hAnsiTheme="majorHAnsi" w:cstheme="majorHAnsi"/>
          <w:color w:val="282828"/>
          <w:sz w:val="24"/>
        </w:rPr>
        <w:t xml:space="preserve"> to strengthen technical expertise</w:t>
      </w:r>
    </w:p>
    <w:p w14:paraId="4B07A3EB" w14:textId="77777777" w:rsidR="009639B3" w:rsidRPr="004379A6" w:rsidRDefault="00AF3771" w:rsidP="009639B3">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Net promo</w:t>
      </w:r>
      <w:r w:rsidR="00475A31" w:rsidRPr="004379A6">
        <w:rPr>
          <w:rFonts w:asciiTheme="majorHAnsi" w:hAnsiTheme="majorHAnsi" w:cstheme="majorHAnsi"/>
          <w:color w:val="282828"/>
          <w:sz w:val="24"/>
        </w:rPr>
        <w:t xml:space="preserve">ter score is at </w:t>
      </w:r>
      <w:proofErr w:type="gramStart"/>
      <w:r w:rsidR="00475A31" w:rsidRPr="004379A6">
        <w:rPr>
          <w:rFonts w:asciiTheme="majorHAnsi" w:hAnsiTheme="majorHAnsi" w:cstheme="majorHAnsi"/>
          <w:color w:val="282828"/>
          <w:sz w:val="24"/>
        </w:rPr>
        <w:t>it’s</w:t>
      </w:r>
      <w:proofErr w:type="gramEnd"/>
      <w:r w:rsidR="00475A31" w:rsidRPr="004379A6">
        <w:rPr>
          <w:rFonts w:asciiTheme="majorHAnsi" w:hAnsiTheme="majorHAnsi" w:cstheme="majorHAnsi"/>
          <w:color w:val="282828"/>
          <w:sz w:val="24"/>
        </w:rPr>
        <w:t xml:space="preserve"> highest level</w:t>
      </w:r>
      <w:proofErr w:type="gramStart"/>
      <w:r w:rsidR="00475A31" w:rsidRPr="004379A6">
        <w:rPr>
          <w:rFonts w:asciiTheme="majorHAnsi" w:hAnsiTheme="majorHAnsi" w:cstheme="majorHAnsi"/>
          <w:color w:val="282828"/>
          <w:sz w:val="24"/>
        </w:rPr>
        <w:t>:  Thank</w:t>
      </w:r>
      <w:proofErr w:type="gramEnd"/>
      <w:r w:rsidR="00475A31" w:rsidRPr="004379A6">
        <w:rPr>
          <w:rFonts w:asciiTheme="majorHAnsi" w:hAnsiTheme="majorHAnsi" w:cstheme="majorHAnsi"/>
          <w:color w:val="282828"/>
          <w:sz w:val="24"/>
        </w:rPr>
        <w:t xml:space="preserve"> you to our leaders</w:t>
      </w:r>
    </w:p>
    <w:p w14:paraId="7F285C36" w14:textId="77777777" w:rsidR="00342309" w:rsidRPr="004379A6" w:rsidRDefault="00342309" w:rsidP="00342309">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SIF program</w:t>
      </w:r>
      <w:proofErr w:type="gramStart"/>
      <w:r w:rsidR="00FB76D5" w:rsidRPr="004379A6">
        <w:rPr>
          <w:rFonts w:asciiTheme="majorHAnsi" w:hAnsiTheme="majorHAnsi" w:cstheme="majorHAnsi"/>
          <w:color w:val="282828"/>
          <w:sz w:val="24"/>
        </w:rPr>
        <w:t>:  go</w:t>
      </w:r>
      <w:proofErr w:type="gramEnd"/>
      <w:r w:rsidR="00FB76D5" w:rsidRPr="004379A6">
        <w:rPr>
          <w:rFonts w:asciiTheme="majorHAnsi" w:hAnsiTheme="majorHAnsi" w:cstheme="majorHAnsi"/>
          <w:color w:val="282828"/>
          <w:sz w:val="24"/>
        </w:rPr>
        <w:t xml:space="preserve"> beyond minimum requirements</w:t>
      </w:r>
      <w:r w:rsidR="00EC5630" w:rsidRPr="004379A6">
        <w:rPr>
          <w:rFonts w:asciiTheme="majorHAnsi" w:hAnsiTheme="majorHAnsi" w:cstheme="majorHAnsi"/>
          <w:color w:val="282828"/>
          <w:sz w:val="24"/>
        </w:rPr>
        <w:t xml:space="preserve"> and provide real-world applications</w:t>
      </w:r>
    </w:p>
    <w:p w14:paraId="4A668EC2" w14:textId="77777777" w:rsidR="00EC5630" w:rsidRPr="004379A6" w:rsidRDefault="00EC5630" w:rsidP="00342309">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SBUGS:   Standard Based User Groups</w:t>
      </w:r>
      <w:proofErr w:type="gramStart"/>
      <w:r w:rsidR="00033444" w:rsidRPr="004379A6">
        <w:rPr>
          <w:rFonts w:asciiTheme="majorHAnsi" w:hAnsiTheme="majorHAnsi" w:cstheme="majorHAnsi"/>
          <w:color w:val="282828"/>
          <w:sz w:val="24"/>
        </w:rPr>
        <w:t>:  create</w:t>
      </w:r>
      <w:proofErr w:type="gramEnd"/>
      <w:r w:rsidR="00033444" w:rsidRPr="004379A6">
        <w:rPr>
          <w:rFonts w:asciiTheme="majorHAnsi" w:hAnsiTheme="majorHAnsi" w:cstheme="majorHAnsi"/>
          <w:color w:val="282828"/>
          <w:sz w:val="24"/>
        </w:rPr>
        <w:t xml:space="preserve"> a space can work and prepare applications with standards. Get engaged and involved at a company level to contribute</w:t>
      </w:r>
    </w:p>
    <w:p w14:paraId="5B7F8E27" w14:textId="77777777" w:rsidR="00033444" w:rsidRPr="004379A6" w:rsidRDefault="00033444" w:rsidP="00033444">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Difference between SBUGs and communities:   SBUGS focus on application; Communities: networking and growth in leadership</w:t>
      </w:r>
    </w:p>
    <w:p w14:paraId="477D5AAA" w14:textId="77777777" w:rsidR="00033444" w:rsidRPr="004379A6" w:rsidRDefault="00C41449" w:rsidP="00033444">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Initial focus: Tackling high-risk work. </w:t>
      </w:r>
      <w:r w:rsidR="003A5DC7" w:rsidRPr="004379A6">
        <w:rPr>
          <w:rFonts w:asciiTheme="majorHAnsi" w:hAnsiTheme="majorHAnsi" w:cstheme="majorHAnsi"/>
          <w:color w:val="282828"/>
          <w:sz w:val="24"/>
        </w:rPr>
        <w:t xml:space="preserve"> Targeting</w:t>
      </w:r>
      <w:proofErr w:type="gramStart"/>
      <w:r w:rsidR="003A5DC7" w:rsidRPr="004379A6">
        <w:rPr>
          <w:rFonts w:asciiTheme="majorHAnsi" w:hAnsiTheme="majorHAnsi" w:cstheme="majorHAnsi"/>
          <w:color w:val="282828"/>
          <w:sz w:val="24"/>
        </w:rPr>
        <w:t>:  Fall</w:t>
      </w:r>
      <w:proofErr w:type="gramEnd"/>
      <w:r w:rsidR="003A5DC7" w:rsidRPr="004379A6">
        <w:rPr>
          <w:rFonts w:asciiTheme="majorHAnsi" w:hAnsiTheme="majorHAnsi" w:cstheme="majorHAnsi"/>
          <w:color w:val="282828"/>
          <w:sz w:val="24"/>
        </w:rPr>
        <w:t xml:space="preserve"> hazards, LOTO, AI use</w:t>
      </w:r>
    </w:p>
    <w:p w14:paraId="2F0C0633" w14:textId="77777777" w:rsidR="003A5DC7" w:rsidRPr="004379A6" w:rsidRDefault="00D75061" w:rsidP="00033444">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Spring 2026 Convening</w:t>
      </w:r>
      <w:proofErr w:type="gramStart"/>
      <w:r w:rsidRPr="004379A6">
        <w:rPr>
          <w:rFonts w:asciiTheme="majorHAnsi" w:hAnsiTheme="majorHAnsi" w:cstheme="majorHAnsi"/>
          <w:color w:val="282828"/>
          <w:sz w:val="24"/>
        </w:rPr>
        <w:t>:  Invitation</w:t>
      </w:r>
      <w:proofErr w:type="gramEnd"/>
      <w:r w:rsidRPr="004379A6">
        <w:rPr>
          <w:rFonts w:asciiTheme="majorHAnsi" w:hAnsiTheme="majorHAnsi" w:cstheme="majorHAnsi"/>
          <w:color w:val="282828"/>
          <w:sz w:val="24"/>
        </w:rPr>
        <w:t xml:space="preserve"> only working session in Chicago</w:t>
      </w:r>
      <w:r w:rsidR="00F44BD3" w:rsidRPr="004379A6">
        <w:rPr>
          <w:rFonts w:asciiTheme="majorHAnsi" w:hAnsiTheme="majorHAnsi" w:cstheme="majorHAnsi"/>
          <w:color w:val="282828"/>
          <w:sz w:val="24"/>
        </w:rPr>
        <w:t xml:space="preserve"> and Washington DC.   Focus falls from heights and LOTO. Collaborate and work on real work applications.    </w:t>
      </w:r>
    </w:p>
    <w:p w14:paraId="7B568F37" w14:textId="77777777" w:rsidR="00F44BD3" w:rsidRPr="004379A6" w:rsidRDefault="00E037EC" w:rsidP="00033444">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Impact for Local Chapters:  </w:t>
      </w:r>
      <w:r w:rsidR="00534C96" w:rsidRPr="004379A6">
        <w:rPr>
          <w:rFonts w:asciiTheme="majorHAnsi" w:hAnsiTheme="majorHAnsi" w:cstheme="majorHAnsi"/>
          <w:color w:val="282828"/>
          <w:sz w:val="24"/>
        </w:rPr>
        <w:t xml:space="preserve">Can contribute to SBUG – sharing event, want more people to be involved.  </w:t>
      </w:r>
      <w:r w:rsidR="00763EBD" w:rsidRPr="004379A6">
        <w:rPr>
          <w:rFonts w:asciiTheme="majorHAnsi" w:hAnsiTheme="majorHAnsi" w:cstheme="majorHAnsi"/>
          <w:color w:val="282828"/>
          <w:sz w:val="24"/>
        </w:rPr>
        <w:t xml:space="preserve">Identify practitioners, promote </w:t>
      </w:r>
      <w:r w:rsidR="00A10139" w:rsidRPr="004379A6">
        <w:rPr>
          <w:rFonts w:asciiTheme="majorHAnsi" w:hAnsiTheme="majorHAnsi" w:cstheme="majorHAnsi"/>
          <w:color w:val="282828"/>
          <w:sz w:val="24"/>
        </w:rPr>
        <w:t xml:space="preserve">involvement, host discussions at chapter levels.  </w:t>
      </w:r>
    </w:p>
    <w:p w14:paraId="42C13621" w14:textId="77777777" w:rsidR="00935024" w:rsidRPr="004379A6" w:rsidRDefault="00935024" w:rsidP="00033444">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QR Code to introduce SBUGs sign up and more information.  </w:t>
      </w:r>
    </w:p>
    <w:p w14:paraId="0946614A" w14:textId="77777777" w:rsidR="00BF227D" w:rsidRPr="004379A6" w:rsidRDefault="00BF227D" w:rsidP="00033444">
      <w:pPr>
        <w:pStyle w:val="ListNumber2"/>
        <w:numPr>
          <w:ilvl w:val="3"/>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Open for questions</w:t>
      </w:r>
    </w:p>
    <w:p w14:paraId="6C0F0A6E" w14:textId="77777777" w:rsidR="005729B6" w:rsidRPr="004379A6" w:rsidRDefault="005729B6" w:rsidP="005729B6">
      <w:pPr>
        <w:pStyle w:val="ListNumber2"/>
        <w:numPr>
          <w:ilvl w:val="4"/>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Convenings are currently </w:t>
      </w:r>
      <w:proofErr w:type="gramStart"/>
      <w:r w:rsidRPr="004379A6">
        <w:rPr>
          <w:rFonts w:asciiTheme="majorHAnsi" w:hAnsiTheme="majorHAnsi" w:cstheme="majorHAnsi"/>
          <w:color w:val="282828"/>
          <w:sz w:val="24"/>
        </w:rPr>
        <w:t>happening:</w:t>
      </w:r>
      <w:proofErr w:type="gramEnd"/>
      <w:r w:rsidRPr="004379A6">
        <w:rPr>
          <w:rFonts w:asciiTheme="majorHAnsi" w:hAnsiTheme="majorHAnsi" w:cstheme="majorHAnsi"/>
          <w:color w:val="282828"/>
          <w:sz w:val="24"/>
        </w:rPr>
        <w:t xml:space="preserve">  partners and regulatory agencies.  Next level is reaching out to membership</w:t>
      </w:r>
    </w:p>
    <w:p w14:paraId="181000CB" w14:textId="77777777" w:rsidR="005729B6" w:rsidRPr="004379A6" w:rsidRDefault="005729B6" w:rsidP="005729B6">
      <w:pPr>
        <w:pStyle w:val="ListNumber2"/>
        <w:numPr>
          <w:ilvl w:val="4"/>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lastRenderedPageBreak/>
        <w:t>Ask to Chapters</w:t>
      </w:r>
      <w:proofErr w:type="gramStart"/>
      <w:r w:rsidRPr="004379A6">
        <w:rPr>
          <w:rFonts w:asciiTheme="majorHAnsi" w:hAnsiTheme="majorHAnsi" w:cstheme="majorHAnsi"/>
          <w:color w:val="282828"/>
          <w:sz w:val="24"/>
        </w:rPr>
        <w:t>:  helping</w:t>
      </w:r>
      <w:proofErr w:type="gramEnd"/>
      <w:r w:rsidRPr="004379A6">
        <w:rPr>
          <w:rFonts w:asciiTheme="majorHAnsi" w:hAnsiTheme="majorHAnsi" w:cstheme="majorHAnsi"/>
          <w:color w:val="282828"/>
          <w:sz w:val="24"/>
        </w:rPr>
        <w:t xml:space="preserve"> identify SMEs and engage with report once released.   Gets people involved in the initiative </w:t>
      </w:r>
    </w:p>
    <w:p w14:paraId="38FB35B3" w14:textId="77777777" w:rsidR="00BB5ECC" w:rsidRPr="004379A6" w:rsidRDefault="0024635A" w:rsidP="005729B6">
      <w:pPr>
        <w:pStyle w:val="ListNumber2"/>
        <w:numPr>
          <w:ilvl w:val="4"/>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Goals </w:t>
      </w:r>
      <w:r w:rsidR="00AE67AF" w:rsidRPr="004379A6">
        <w:rPr>
          <w:rFonts w:asciiTheme="majorHAnsi" w:hAnsiTheme="majorHAnsi" w:cstheme="majorHAnsi"/>
          <w:color w:val="282828"/>
          <w:sz w:val="24"/>
        </w:rPr>
        <w:t xml:space="preserve">will be for this information to be shared </w:t>
      </w:r>
      <w:proofErr w:type="gramStart"/>
      <w:r w:rsidR="00AE67AF" w:rsidRPr="004379A6">
        <w:rPr>
          <w:rFonts w:asciiTheme="majorHAnsi" w:hAnsiTheme="majorHAnsi" w:cstheme="majorHAnsi"/>
          <w:color w:val="282828"/>
          <w:sz w:val="24"/>
        </w:rPr>
        <w:t>to</w:t>
      </w:r>
      <w:proofErr w:type="gramEnd"/>
      <w:r w:rsidR="00AE67AF" w:rsidRPr="004379A6">
        <w:rPr>
          <w:rFonts w:asciiTheme="majorHAnsi" w:hAnsiTheme="majorHAnsi" w:cstheme="majorHAnsi"/>
          <w:color w:val="282828"/>
          <w:sz w:val="24"/>
        </w:rPr>
        <w:t xml:space="preserve"> members. </w:t>
      </w:r>
    </w:p>
    <w:p w14:paraId="1847F895" w14:textId="77777777" w:rsidR="00AE67AF" w:rsidRPr="004379A6" w:rsidRDefault="00AE67AF" w:rsidP="00AE67AF">
      <w:pPr>
        <w:pStyle w:val="ListNumber2"/>
        <w:numPr>
          <w:ilvl w:val="4"/>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How to handle industry sectors?  ASSP is asking for everyone to apply. </w:t>
      </w:r>
      <w:r w:rsidR="005101EF" w:rsidRPr="004379A6">
        <w:rPr>
          <w:rFonts w:asciiTheme="majorHAnsi" w:hAnsiTheme="majorHAnsi" w:cstheme="majorHAnsi"/>
          <w:color w:val="282828"/>
          <w:sz w:val="24"/>
        </w:rPr>
        <w:t xml:space="preserve">The report will be sent to </w:t>
      </w:r>
      <w:proofErr w:type="gramStart"/>
      <w:r w:rsidR="005101EF" w:rsidRPr="004379A6">
        <w:rPr>
          <w:rFonts w:asciiTheme="majorHAnsi" w:hAnsiTheme="majorHAnsi" w:cstheme="majorHAnsi"/>
          <w:color w:val="282828"/>
          <w:sz w:val="24"/>
        </w:rPr>
        <w:t>members</w:t>
      </w:r>
      <w:proofErr w:type="gramEnd"/>
      <w:r w:rsidR="005101EF" w:rsidRPr="004379A6">
        <w:rPr>
          <w:rFonts w:asciiTheme="majorHAnsi" w:hAnsiTheme="majorHAnsi" w:cstheme="majorHAnsi"/>
          <w:color w:val="282828"/>
          <w:sz w:val="24"/>
        </w:rPr>
        <w:t xml:space="preserve"> and ask is for members in all </w:t>
      </w:r>
      <w:proofErr w:type="gramStart"/>
      <w:r w:rsidR="005101EF" w:rsidRPr="004379A6">
        <w:rPr>
          <w:rFonts w:asciiTheme="majorHAnsi" w:hAnsiTheme="majorHAnsi" w:cstheme="majorHAnsi"/>
          <w:color w:val="282828"/>
          <w:sz w:val="24"/>
        </w:rPr>
        <w:t>areas</w:t>
      </w:r>
      <w:proofErr w:type="gramEnd"/>
      <w:r w:rsidR="005101EF" w:rsidRPr="004379A6">
        <w:rPr>
          <w:rFonts w:asciiTheme="majorHAnsi" w:hAnsiTheme="majorHAnsi" w:cstheme="majorHAnsi"/>
          <w:color w:val="282828"/>
          <w:sz w:val="24"/>
        </w:rPr>
        <w:t xml:space="preserve"> have been represented</w:t>
      </w:r>
    </w:p>
    <w:p w14:paraId="1C183CD4" w14:textId="77777777" w:rsidR="00AE67AF" w:rsidRPr="004379A6" w:rsidRDefault="005101EF" w:rsidP="00B21ADB">
      <w:pPr>
        <w:pStyle w:val="ListNumber2"/>
        <w:numPr>
          <w:ilvl w:val="4"/>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 xml:space="preserve">April 1- April 30 Committee council position, council and committee page and apply.  Expertise is needed at society level.  Encouraged leadership outside region and at society level.  </w:t>
      </w:r>
    </w:p>
    <w:p w14:paraId="68E25C8B" w14:textId="43CA91F0" w:rsidR="007708A5" w:rsidRPr="004379A6" w:rsidRDefault="00F8762A" w:rsidP="007708A5">
      <w:pPr>
        <w:pStyle w:val="ListNumber2"/>
        <w:numPr>
          <w:ilvl w:val="4"/>
          <w:numId w:val="9"/>
        </w:numPr>
        <w:spacing w:after="40"/>
        <w:rPr>
          <w:rFonts w:asciiTheme="majorHAnsi" w:hAnsiTheme="majorHAnsi" w:cstheme="majorHAnsi"/>
          <w:color w:val="000000" w:themeColor="text1"/>
          <w:sz w:val="24"/>
        </w:rPr>
      </w:pPr>
      <w:r w:rsidRPr="004379A6">
        <w:rPr>
          <w:rFonts w:asciiTheme="majorHAnsi" w:hAnsiTheme="majorHAnsi" w:cstheme="majorHAnsi"/>
          <w:color w:val="282828"/>
          <w:sz w:val="24"/>
        </w:rPr>
        <w:t>Justin remarks</w:t>
      </w:r>
      <w:proofErr w:type="gramStart"/>
      <w:r w:rsidRPr="004379A6">
        <w:rPr>
          <w:rFonts w:asciiTheme="majorHAnsi" w:hAnsiTheme="majorHAnsi" w:cstheme="majorHAnsi"/>
          <w:color w:val="282828"/>
          <w:sz w:val="24"/>
        </w:rPr>
        <w:t>:  lots</w:t>
      </w:r>
      <w:proofErr w:type="gramEnd"/>
      <w:r w:rsidRPr="004379A6">
        <w:rPr>
          <w:rFonts w:asciiTheme="majorHAnsi" w:hAnsiTheme="majorHAnsi" w:cstheme="majorHAnsi"/>
          <w:color w:val="282828"/>
          <w:sz w:val="24"/>
        </w:rPr>
        <w:t xml:space="preserve"> of opportunities available.   Encourage</w:t>
      </w:r>
      <w:r w:rsidR="004379A6">
        <w:rPr>
          <w:rFonts w:asciiTheme="majorHAnsi" w:hAnsiTheme="majorHAnsi" w:cstheme="majorHAnsi"/>
          <w:color w:val="282828"/>
          <w:sz w:val="24"/>
        </w:rPr>
        <w:t xml:space="preserve"> participation.</w:t>
      </w:r>
      <w:r w:rsidRPr="004379A6">
        <w:rPr>
          <w:rFonts w:asciiTheme="majorHAnsi" w:hAnsiTheme="majorHAnsi" w:cstheme="majorHAnsi"/>
          <w:color w:val="282828"/>
          <w:sz w:val="24"/>
        </w:rPr>
        <w:t xml:space="preserve"> </w:t>
      </w:r>
    </w:p>
    <w:p w14:paraId="4F051DEE" w14:textId="77777777" w:rsidR="00B70CD6" w:rsidRDefault="00D90807" w:rsidP="00B70CD6">
      <w:pPr>
        <w:pStyle w:val="Heading2"/>
      </w:pPr>
      <w:r>
        <w:rPr>
          <w:color w:val="00704A"/>
        </w:rPr>
        <w:t>ARVP Updates</w:t>
      </w:r>
      <w:r w:rsidR="00B70CD6">
        <w:rPr>
          <w:color w:val="00704A"/>
        </w:rPr>
        <w:t xml:space="preserve">:  </w:t>
      </w:r>
    </w:p>
    <w:p w14:paraId="125A20B6" w14:textId="77777777" w:rsidR="007E02B1" w:rsidRPr="004379A6" w:rsidRDefault="00A909FF" w:rsidP="007E02B1">
      <w:pPr>
        <w:pStyle w:val="ListNumber2"/>
        <w:spacing w:after="40"/>
        <w:rPr>
          <w:sz w:val="24"/>
        </w:rPr>
      </w:pPr>
      <w:r w:rsidRPr="004379A6">
        <w:rPr>
          <w:color w:val="282828"/>
          <w:sz w:val="24"/>
        </w:rPr>
        <w:t>Region 1</w:t>
      </w:r>
      <w:r w:rsidR="00670AC0" w:rsidRPr="004379A6">
        <w:rPr>
          <w:color w:val="282828"/>
          <w:sz w:val="24"/>
        </w:rPr>
        <w:t xml:space="preserve"> </w:t>
      </w:r>
      <w:r w:rsidR="005C70AE" w:rsidRPr="004379A6">
        <w:rPr>
          <w:color w:val="282828"/>
          <w:sz w:val="24"/>
        </w:rPr>
        <w:t>–</w:t>
      </w:r>
      <w:r w:rsidR="00670AC0" w:rsidRPr="004379A6">
        <w:rPr>
          <w:color w:val="282828"/>
          <w:sz w:val="24"/>
        </w:rPr>
        <w:t xml:space="preserve"> </w:t>
      </w:r>
      <w:r w:rsidRPr="004379A6">
        <w:rPr>
          <w:color w:val="282828"/>
          <w:sz w:val="24"/>
        </w:rPr>
        <w:t xml:space="preserve">Justin </w:t>
      </w:r>
      <w:r w:rsidR="005C70AE" w:rsidRPr="004379A6">
        <w:rPr>
          <w:color w:val="282828"/>
          <w:sz w:val="24"/>
        </w:rPr>
        <w:t xml:space="preserve"> </w:t>
      </w:r>
    </w:p>
    <w:p w14:paraId="26A59327" w14:textId="77777777" w:rsidR="002A00B1" w:rsidRPr="004379A6" w:rsidRDefault="00291CE3" w:rsidP="00705F80">
      <w:pPr>
        <w:pStyle w:val="ListNumber2"/>
        <w:numPr>
          <w:ilvl w:val="2"/>
          <w:numId w:val="9"/>
        </w:numPr>
        <w:spacing w:after="40"/>
        <w:rPr>
          <w:sz w:val="24"/>
        </w:rPr>
      </w:pPr>
      <w:r w:rsidRPr="004379A6">
        <w:rPr>
          <w:color w:val="282828"/>
          <w:sz w:val="24"/>
        </w:rPr>
        <w:t xml:space="preserve">Review Region 1 Goals:  </w:t>
      </w:r>
    </w:p>
    <w:p w14:paraId="390AF903" w14:textId="77777777" w:rsidR="002A00B1" w:rsidRPr="004379A6" w:rsidRDefault="00291CE3" w:rsidP="002A00B1">
      <w:pPr>
        <w:pStyle w:val="ListNumber2"/>
        <w:numPr>
          <w:ilvl w:val="3"/>
          <w:numId w:val="9"/>
        </w:numPr>
        <w:spacing w:after="40"/>
        <w:rPr>
          <w:sz w:val="24"/>
        </w:rPr>
      </w:pPr>
      <w:r w:rsidRPr="004379A6">
        <w:rPr>
          <w:color w:val="282828"/>
          <w:sz w:val="24"/>
        </w:rPr>
        <w:t>Growth</w:t>
      </w:r>
      <w:r w:rsidR="002A00B1" w:rsidRPr="004379A6">
        <w:rPr>
          <w:color w:val="282828"/>
          <w:sz w:val="24"/>
        </w:rPr>
        <w:t xml:space="preserve"> – </w:t>
      </w:r>
      <w:r w:rsidR="00E64DDE" w:rsidRPr="004379A6">
        <w:rPr>
          <w:color w:val="282828"/>
          <w:sz w:val="24"/>
        </w:rPr>
        <w:t xml:space="preserve">We have a strong region:  10% growth for </w:t>
      </w:r>
      <w:proofErr w:type="gramStart"/>
      <w:r w:rsidR="00E64DDE" w:rsidRPr="004379A6">
        <w:rPr>
          <w:color w:val="282828"/>
          <w:sz w:val="24"/>
        </w:rPr>
        <w:t>Region</w:t>
      </w:r>
      <w:proofErr w:type="gramEnd"/>
      <w:r w:rsidR="00E64DDE" w:rsidRPr="004379A6">
        <w:rPr>
          <w:color w:val="282828"/>
          <w:sz w:val="24"/>
        </w:rPr>
        <w:t xml:space="preserve"> after 3 </w:t>
      </w:r>
      <w:proofErr w:type="gramStart"/>
      <w:r w:rsidR="00E64DDE" w:rsidRPr="004379A6">
        <w:rPr>
          <w:color w:val="282828"/>
          <w:sz w:val="24"/>
        </w:rPr>
        <w:t>years :</w:t>
      </w:r>
      <w:proofErr w:type="gramEnd"/>
      <w:r w:rsidR="00E64DDE" w:rsidRPr="004379A6">
        <w:rPr>
          <w:color w:val="282828"/>
          <w:sz w:val="24"/>
        </w:rPr>
        <w:t xml:space="preserve">  Just 5708, increase of 153 over the 3 years.  Sustaining membership and growing  </w:t>
      </w:r>
      <w:r w:rsidR="00643853" w:rsidRPr="004379A6">
        <w:rPr>
          <w:color w:val="282828"/>
          <w:sz w:val="24"/>
        </w:rPr>
        <w:t xml:space="preserve">   </w:t>
      </w:r>
      <w:r w:rsidR="002A00B1" w:rsidRPr="004379A6">
        <w:rPr>
          <w:color w:val="282828"/>
          <w:sz w:val="24"/>
        </w:rPr>
        <w:t xml:space="preserve"> </w:t>
      </w:r>
    </w:p>
    <w:p w14:paraId="74FFCA9E" w14:textId="77777777" w:rsidR="002A00B1" w:rsidRPr="004379A6" w:rsidRDefault="00A50719" w:rsidP="002A00B1">
      <w:pPr>
        <w:pStyle w:val="ListNumber2"/>
        <w:numPr>
          <w:ilvl w:val="3"/>
          <w:numId w:val="9"/>
        </w:numPr>
        <w:spacing w:after="40"/>
        <w:rPr>
          <w:sz w:val="24"/>
        </w:rPr>
      </w:pPr>
      <w:r w:rsidRPr="004379A6">
        <w:rPr>
          <w:color w:val="282828"/>
          <w:sz w:val="24"/>
        </w:rPr>
        <w:t>Chapter O</w:t>
      </w:r>
      <w:r w:rsidR="00291CE3" w:rsidRPr="004379A6">
        <w:rPr>
          <w:color w:val="282828"/>
          <w:sz w:val="24"/>
        </w:rPr>
        <w:t>perations</w:t>
      </w:r>
      <w:r w:rsidR="002A00B1" w:rsidRPr="004379A6">
        <w:rPr>
          <w:color w:val="282828"/>
          <w:sz w:val="24"/>
        </w:rPr>
        <w:t xml:space="preserve"> – </w:t>
      </w:r>
      <w:r w:rsidR="00417D3A" w:rsidRPr="004379A6">
        <w:rPr>
          <w:color w:val="282828"/>
          <w:sz w:val="24"/>
        </w:rPr>
        <w:t>instituted virtual town hall meeting to get introductions and help in between ROCs.  New ARVP Operations with Nirap Sanju, gather great data and operate efficiently.   Sharing wealth at ROC meetings and with this contact.</w:t>
      </w:r>
    </w:p>
    <w:p w14:paraId="140D0A22" w14:textId="77777777" w:rsidR="002A00B1" w:rsidRPr="004379A6" w:rsidRDefault="00A50719" w:rsidP="002A00B1">
      <w:pPr>
        <w:pStyle w:val="ListNumber2"/>
        <w:numPr>
          <w:ilvl w:val="3"/>
          <w:numId w:val="9"/>
        </w:numPr>
        <w:spacing w:after="40"/>
        <w:rPr>
          <w:sz w:val="24"/>
        </w:rPr>
      </w:pPr>
      <w:r w:rsidRPr="004379A6">
        <w:rPr>
          <w:color w:val="282828"/>
          <w:sz w:val="24"/>
        </w:rPr>
        <w:t xml:space="preserve">Membership </w:t>
      </w:r>
      <w:r w:rsidR="00291CE3" w:rsidRPr="004379A6">
        <w:rPr>
          <w:color w:val="282828"/>
          <w:sz w:val="24"/>
        </w:rPr>
        <w:t>Experience</w:t>
      </w:r>
      <w:r w:rsidR="002A00B1" w:rsidRPr="004379A6">
        <w:rPr>
          <w:color w:val="282828"/>
          <w:sz w:val="24"/>
        </w:rPr>
        <w:t xml:space="preserve"> – </w:t>
      </w:r>
      <w:r w:rsidR="00417D3A" w:rsidRPr="004379A6">
        <w:rPr>
          <w:color w:val="282828"/>
          <w:sz w:val="24"/>
        </w:rPr>
        <w:t xml:space="preserve">Completing the Region 1 PDC.   Will talk more about the PDC later in the meeting.  </w:t>
      </w:r>
      <w:r w:rsidR="00431402" w:rsidRPr="004379A6">
        <w:rPr>
          <w:color w:val="282828"/>
          <w:sz w:val="24"/>
        </w:rPr>
        <w:t xml:space="preserve">  </w:t>
      </w:r>
      <w:r w:rsidR="00417D3A" w:rsidRPr="004379A6">
        <w:rPr>
          <w:color w:val="282828"/>
          <w:sz w:val="24"/>
        </w:rPr>
        <w:t xml:space="preserve">Collaboration with all chapters and a lot of work.  There </w:t>
      </w:r>
      <w:proofErr w:type="gramStart"/>
      <w:r w:rsidR="00417D3A" w:rsidRPr="004379A6">
        <w:rPr>
          <w:color w:val="282828"/>
          <w:sz w:val="24"/>
        </w:rPr>
        <w:t>is</w:t>
      </w:r>
      <w:proofErr w:type="gramEnd"/>
      <w:r w:rsidR="00417D3A" w:rsidRPr="004379A6">
        <w:rPr>
          <w:color w:val="282828"/>
          <w:sz w:val="24"/>
        </w:rPr>
        <w:t xml:space="preserve"> </w:t>
      </w:r>
      <w:proofErr w:type="gramStart"/>
      <w:r w:rsidR="00417D3A" w:rsidRPr="004379A6">
        <w:rPr>
          <w:color w:val="282828"/>
          <w:sz w:val="24"/>
        </w:rPr>
        <w:t>was a lot of work,</w:t>
      </w:r>
      <w:proofErr w:type="gramEnd"/>
      <w:r w:rsidR="00417D3A" w:rsidRPr="004379A6">
        <w:rPr>
          <w:color w:val="282828"/>
          <w:sz w:val="24"/>
        </w:rPr>
        <w:t xml:space="preserve"> proud that it was completed.   ROC meetings are focused on strengthening connections.  Getting Monica to strengthen government affairs and grow relationships </w:t>
      </w:r>
    </w:p>
    <w:p w14:paraId="534A8235" w14:textId="77777777" w:rsidR="00A50719" w:rsidRPr="004379A6" w:rsidRDefault="00A50719" w:rsidP="002A00B1">
      <w:pPr>
        <w:pStyle w:val="ListNumber2"/>
        <w:numPr>
          <w:ilvl w:val="3"/>
          <w:numId w:val="9"/>
        </w:numPr>
        <w:spacing w:after="40"/>
        <w:rPr>
          <w:sz w:val="24"/>
        </w:rPr>
      </w:pPr>
      <w:r w:rsidRPr="004379A6">
        <w:rPr>
          <w:color w:val="282828"/>
          <w:sz w:val="24"/>
        </w:rPr>
        <w:t>Relationship</w:t>
      </w:r>
      <w:proofErr w:type="gramStart"/>
      <w:r w:rsidRPr="004379A6">
        <w:rPr>
          <w:color w:val="282828"/>
          <w:sz w:val="24"/>
        </w:rPr>
        <w:t xml:space="preserve">:  </w:t>
      </w:r>
      <w:r w:rsidR="00417D3A" w:rsidRPr="004379A6">
        <w:rPr>
          <w:color w:val="282828"/>
          <w:sz w:val="24"/>
        </w:rPr>
        <w:t>Regional</w:t>
      </w:r>
      <w:proofErr w:type="gramEnd"/>
      <w:r w:rsidR="00417D3A" w:rsidRPr="004379A6">
        <w:rPr>
          <w:color w:val="282828"/>
          <w:sz w:val="24"/>
        </w:rPr>
        <w:t xml:space="preserve"> gathering at PDC.  Anaheim Safety, celebrate Region 1 event</w:t>
      </w:r>
    </w:p>
    <w:p w14:paraId="6C720C82" w14:textId="77777777" w:rsidR="00417D3A" w:rsidRPr="004379A6" w:rsidRDefault="00417D3A" w:rsidP="00417D3A">
      <w:pPr>
        <w:pStyle w:val="ListNumber2"/>
        <w:numPr>
          <w:ilvl w:val="2"/>
          <w:numId w:val="9"/>
        </w:numPr>
        <w:spacing w:after="40"/>
        <w:rPr>
          <w:sz w:val="24"/>
        </w:rPr>
      </w:pPr>
      <w:r w:rsidRPr="004379A6">
        <w:rPr>
          <w:color w:val="282828"/>
          <w:sz w:val="24"/>
        </w:rPr>
        <w:t>Reflection</w:t>
      </w:r>
      <w:proofErr w:type="gramStart"/>
      <w:r w:rsidRPr="004379A6">
        <w:rPr>
          <w:color w:val="282828"/>
          <w:sz w:val="24"/>
        </w:rPr>
        <w:t>:  Great</w:t>
      </w:r>
      <w:proofErr w:type="gramEnd"/>
      <w:r w:rsidRPr="004379A6">
        <w:rPr>
          <w:color w:val="282828"/>
          <w:sz w:val="24"/>
        </w:rPr>
        <w:t xml:space="preserve"> progress with our </w:t>
      </w:r>
      <w:proofErr w:type="gramStart"/>
      <w:r w:rsidRPr="004379A6">
        <w:rPr>
          <w:color w:val="282828"/>
          <w:sz w:val="24"/>
        </w:rPr>
        <w:t>region</w:t>
      </w:r>
      <w:proofErr w:type="gramEnd"/>
      <w:r w:rsidRPr="004379A6">
        <w:rPr>
          <w:color w:val="282828"/>
          <w:sz w:val="24"/>
        </w:rPr>
        <w:t xml:space="preserve"> progress.  </w:t>
      </w:r>
    </w:p>
    <w:p w14:paraId="6E56CE96" w14:textId="77777777" w:rsidR="00417D3A" w:rsidRDefault="00417D3A" w:rsidP="00417D3A">
      <w:pPr>
        <w:pStyle w:val="Heading2"/>
      </w:pPr>
      <w:r>
        <w:rPr>
          <w:color w:val="00704A"/>
        </w:rPr>
        <w:t>Break</w:t>
      </w:r>
      <w:r w:rsidR="005C5653">
        <w:rPr>
          <w:color w:val="00704A"/>
        </w:rPr>
        <w:br/>
      </w:r>
    </w:p>
    <w:p w14:paraId="134037F9" w14:textId="77777777" w:rsidR="00B81666" w:rsidRPr="004379A6" w:rsidRDefault="005C5653" w:rsidP="00B81666">
      <w:pPr>
        <w:pStyle w:val="ListNumber2"/>
        <w:spacing w:after="40"/>
        <w:rPr>
          <w:sz w:val="24"/>
        </w:rPr>
      </w:pPr>
      <w:r w:rsidRPr="004379A6">
        <w:rPr>
          <w:color w:val="282828"/>
          <w:sz w:val="24"/>
        </w:rPr>
        <w:t>Midnight Sun Chapter sunse</w:t>
      </w:r>
      <w:r w:rsidR="00730045" w:rsidRPr="004379A6">
        <w:rPr>
          <w:color w:val="282828"/>
          <w:sz w:val="24"/>
        </w:rPr>
        <w:t>tt</w:t>
      </w:r>
      <w:r w:rsidRPr="004379A6">
        <w:rPr>
          <w:color w:val="282828"/>
          <w:sz w:val="24"/>
        </w:rPr>
        <w:t xml:space="preserve">ing </w:t>
      </w:r>
      <w:r w:rsidR="0058419E" w:rsidRPr="004379A6">
        <w:rPr>
          <w:color w:val="282828"/>
          <w:sz w:val="24"/>
        </w:rPr>
        <w:t xml:space="preserve">– Traci and Bobbie </w:t>
      </w:r>
    </w:p>
    <w:p w14:paraId="21AFF917" w14:textId="77777777" w:rsidR="00243201" w:rsidRPr="004379A6" w:rsidRDefault="00243201" w:rsidP="00243201">
      <w:pPr>
        <w:pStyle w:val="ListNumber2"/>
        <w:numPr>
          <w:ilvl w:val="2"/>
          <w:numId w:val="9"/>
        </w:numPr>
        <w:spacing w:after="40"/>
        <w:rPr>
          <w:sz w:val="24"/>
        </w:rPr>
      </w:pPr>
      <w:r w:rsidRPr="004379A6">
        <w:rPr>
          <w:color w:val="282828"/>
          <w:sz w:val="24"/>
        </w:rPr>
        <w:t xml:space="preserve">Explaining how a chapter is </w:t>
      </w:r>
      <w:proofErr w:type="spellStart"/>
      <w:r w:rsidRPr="004379A6">
        <w:rPr>
          <w:color w:val="282828"/>
          <w:sz w:val="24"/>
        </w:rPr>
        <w:t>sunsetted</w:t>
      </w:r>
      <w:proofErr w:type="spellEnd"/>
      <w:r w:rsidRPr="004379A6">
        <w:rPr>
          <w:color w:val="282828"/>
          <w:sz w:val="24"/>
        </w:rPr>
        <w:t xml:space="preserve"> – It’s a conversation.  Chapter leadership, CORA approval and next chapter to get involved</w:t>
      </w:r>
      <w:r w:rsidR="004106E4" w:rsidRPr="004379A6">
        <w:rPr>
          <w:color w:val="282828"/>
          <w:sz w:val="24"/>
        </w:rPr>
        <w:t xml:space="preserve">.   </w:t>
      </w:r>
    </w:p>
    <w:p w14:paraId="76F3B295" w14:textId="77777777" w:rsidR="004106E4" w:rsidRPr="004379A6" w:rsidRDefault="004106E4" w:rsidP="00243201">
      <w:pPr>
        <w:pStyle w:val="ListNumber2"/>
        <w:numPr>
          <w:ilvl w:val="2"/>
          <w:numId w:val="9"/>
        </w:numPr>
        <w:spacing w:after="40"/>
        <w:rPr>
          <w:sz w:val="24"/>
        </w:rPr>
      </w:pPr>
      <w:r w:rsidRPr="004379A6">
        <w:rPr>
          <w:color w:val="282828"/>
          <w:sz w:val="24"/>
        </w:rPr>
        <w:t xml:space="preserve">Membership was surveyed.   7 responses, with 1 to nay.   </w:t>
      </w:r>
    </w:p>
    <w:p w14:paraId="7E16E60D" w14:textId="77777777" w:rsidR="004106E4" w:rsidRPr="004379A6" w:rsidRDefault="004106E4" w:rsidP="00243201">
      <w:pPr>
        <w:pStyle w:val="ListNumber2"/>
        <w:numPr>
          <w:ilvl w:val="2"/>
          <w:numId w:val="9"/>
        </w:numPr>
        <w:spacing w:after="40"/>
        <w:rPr>
          <w:sz w:val="24"/>
        </w:rPr>
      </w:pPr>
      <w:r w:rsidRPr="004379A6">
        <w:rPr>
          <w:color w:val="282828"/>
          <w:sz w:val="24"/>
        </w:rPr>
        <w:t xml:space="preserve">Recognition to Bobbie and Patty.   They have done everything they can </w:t>
      </w:r>
      <w:r w:rsidR="00940608" w:rsidRPr="004379A6">
        <w:rPr>
          <w:color w:val="282828"/>
          <w:sz w:val="24"/>
        </w:rPr>
        <w:t xml:space="preserve">and have decided to sunset the chapter.  Alaska did approve taking in the members </w:t>
      </w:r>
    </w:p>
    <w:p w14:paraId="4F847E87" w14:textId="77777777" w:rsidR="00940608" w:rsidRPr="004379A6" w:rsidRDefault="00940608" w:rsidP="00243201">
      <w:pPr>
        <w:pStyle w:val="ListNumber2"/>
        <w:numPr>
          <w:ilvl w:val="2"/>
          <w:numId w:val="9"/>
        </w:numPr>
        <w:spacing w:after="40"/>
        <w:rPr>
          <w:sz w:val="24"/>
        </w:rPr>
      </w:pPr>
      <w:r w:rsidRPr="004379A6">
        <w:rPr>
          <w:color w:val="282828"/>
          <w:sz w:val="24"/>
        </w:rPr>
        <w:t xml:space="preserve">Bringing to the ROC and reviewed submission to Society.  </w:t>
      </w:r>
      <w:r w:rsidR="00E43786" w:rsidRPr="004379A6">
        <w:rPr>
          <w:color w:val="282828"/>
          <w:sz w:val="24"/>
        </w:rPr>
        <w:t xml:space="preserve">Vote tomorrow </w:t>
      </w:r>
    </w:p>
    <w:p w14:paraId="28F6D9FC" w14:textId="77777777" w:rsidR="00C0026F" w:rsidRPr="004379A6" w:rsidRDefault="00E43786" w:rsidP="00C0026F">
      <w:pPr>
        <w:pStyle w:val="ListNumber2"/>
        <w:numPr>
          <w:ilvl w:val="2"/>
          <w:numId w:val="9"/>
        </w:numPr>
        <w:spacing w:after="40"/>
        <w:rPr>
          <w:sz w:val="24"/>
        </w:rPr>
      </w:pPr>
      <w:r w:rsidRPr="004379A6">
        <w:rPr>
          <w:color w:val="282828"/>
          <w:sz w:val="24"/>
        </w:rPr>
        <w:t xml:space="preserve">Questions:   Do members participate in Alaska chapter activities?   No, </w:t>
      </w:r>
      <w:proofErr w:type="gramStart"/>
      <w:r w:rsidRPr="004379A6">
        <w:rPr>
          <w:color w:val="282828"/>
          <w:sz w:val="24"/>
        </w:rPr>
        <w:t>same</w:t>
      </w:r>
      <w:proofErr w:type="gramEnd"/>
      <w:r w:rsidRPr="004379A6">
        <w:rPr>
          <w:color w:val="282828"/>
          <w:sz w:val="24"/>
        </w:rPr>
        <w:t xml:space="preserve"> people </w:t>
      </w:r>
      <w:proofErr w:type="gramStart"/>
      <w:r w:rsidRPr="004379A6">
        <w:rPr>
          <w:color w:val="282828"/>
          <w:sz w:val="24"/>
        </w:rPr>
        <w:t>participating</w:t>
      </w:r>
      <w:proofErr w:type="gramEnd"/>
      <w:r w:rsidRPr="004379A6">
        <w:rPr>
          <w:color w:val="282828"/>
          <w:sz w:val="24"/>
        </w:rPr>
        <w:t xml:space="preserve"> and are done.   Transitional members in this area.   Membership meetings are just EC.   </w:t>
      </w:r>
      <w:r w:rsidR="003923C8" w:rsidRPr="004379A6">
        <w:rPr>
          <w:color w:val="282828"/>
          <w:sz w:val="24"/>
        </w:rPr>
        <w:t xml:space="preserve">After Regional vote, </w:t>
      </w:r>
      <w:r w:rsidRPr="004379A6">
        <w:rPr>
          <w:color w:val="282828"/>
          <w:sz w:val="24"/>
        </w:rPr>
        <w:t>Go to society, CORA and then Board.   Once approved members will be shifted to Alaska.</w:t>
      </w:r>
      <w:r w:rsidR="00C0026F" w:rsidRPr="004379A6">
        <w:rPr>
          <w:color w:val="282828"/>
          <w:sz w:val="24"/>
        </w:rPr>
        <w:t xml:space="preserve">   What is the process with society awareness, they go through extensive steps to ensure this is the right thing and collaborate with.   </w:t>
      </w:r>
    </w:p>
    <w:p w14:paraId="21156354" w14:textId="77777777" w:rsidR="00C0026F" w:rsidRPr="004379A6" w:rsidRDefault="00C0026F" w:rsidP="00C0026F">
      <w:pPr>
        <w:pStyle w:val="ListNumber2"/>
        <w:numPr>
          <w:ilvl w:val="2"/>
          <w:numId w:val="9"/>
        </w:numPr>
        <w:spacing w:after="40"/>
        <w:rPr>
          <w:sz w:val="24"/>
        </w:rPr>
      </w:pPr>
      <w:r w:rsidRPr="004379A6">
        <w:rPr>
          <w:color w:val="282828"/>
          <w:sz w:val="24"/>
        </w:rPr>
        <w:t>Vote tomorrow</w:t>
      </w:r>
    </w:p>
    <w:p w14:paraId="4C904BA1" w14:textId="77777777" w:rsidR="00C0026F" w:rsidRPr="004379A6" w:rsidRDefault="00C0026F" w:rsidP="00C0026F">
      <w:pPr>
        <w:pStyle w:val="ListNumber2"/>
        <w:spacing w:after="40"/>
        <w:rPr>
          <w:sz w:val="24"/>
        </w:rPr>
      </w:pPr>
      <w:r w:rsidRPr="004379A6">
        <w:rPr>
          <w:color w:val="282828"/>
          <w:sz w:val="24"/>
        </w:rPr>
        <w:t>Region 1 Event at Anaheim Conference</w:t>
      </w:r>
      <w:proofErr w:type="gramStart"/>
      <w:r w:rsidRPr="004379A6">
        <w:rPr>
          <w:color w:val="282828"/>
          <w:sz w:val="24"/>
        </w:rPr>
        <w:t>:  Justin</w:t>
      </w:r>
      <w:proofErr w:type="gramEnd"/>
    </w:p>
    <w:p w14:paraId="56B24F94" w14:textId="77777777" w:rsidR="00C0026F" w:rsidRPr="004379A6" w:rsidRDefault="00C0026F" w:rsidP="00C0026F">
      <w:pPr>
        <w:pStyle w:val="ListNumber2"/>
        <w:numPr>
          <w:ilvl w:val="2"/>
          <w:numId w:val="9"/>
        </w:numPr>
        <w:spacing w:after="40"/>
        <w:rPr>
          <w:sz w:val="24"/>
        </w:rPr>
      </w:pPr>
      <w:r w:rsidRPr="004379A6">
        <w:rPr>
          <w:color w:val="282828"/>
          <w:sz w:val="24"/>
        </w:rPr>
        <w:t xml:space="preserve">Would we like to </w:t>
      </w:r>
      <w:proofErr w:type="gramStart"/>
      <w:r w:rsidRPr="004379A6">
        <w:rPr>
          <w:color w:val="282828"/>
          <w:sz w:val="24"/>
        </w:rPr>
        <w:t>do</w:t>
      </w:r>
      <w:proofErr w:type="gramEnd"/>
      <w:r w:rsidRPr="004379A6">
        <w:rPr>
          <w:color w:val="282828"/>
          <w:sz w:val="24"/>
        </w:rPr>
        <w:t xml:space="preserve"> an event.   Too much of lift with initial event planning.   </w:t>
      </w:r>
    </w:p>
    <w:p w14:paraId="11A3D6C8" w14:textId="77777777" w:rsidR="00C0026F" w:rsidRPr="004379A6" w:rsidRDefault="00C0026F" w:rsidP="00C0026F">
      <w:pPr>
        <w:pStyle w:val="ListNumber2"/>
        <w:numPr>
          <w:ilvl w:val="2"/>
          <w:numId w:val="9"/>
        </w:numPr>
        <w:spacing w:after="40"/>
        <w:rPr>
          <w:sz w:val="24"/>
        </w:rPr>
      </w:pPr>
      <w:r w:rsidRPr="004379A6">
        <w:rPr>
          <w:color w:val="282828"/>
          <w:sz w:val="24"/>
        </w:rPr>
        <w:lastRenderedPageBreak/>
        <w:t>No vote on monies to be allocated and partner with</w:t>
      </w:r>
      <w:r w:rsidR="009E750F" w:rsidRPr="004379A6">
        <w:rPr>
          <w:color w:val="282828"/>
          <w:sz w:val="24"/>
        </w:rPr>
        <w:t xml:space="preserve"> someone else planning.</w:t>
      </w:r>
    </w:p>
    <w:p w14:paraId="55736D5A" w14:textId="77777777" w:rsidR="009E750F" w:rsidRPr="004379A6" w:rsidRDefault="009E750F" w:rsidP="009E750F">
      <w:pPr>
        <w:pStyle w:val="ListNumber2"/>
        <w:spacing w:after="40"/>
        <w:rPr>
          <w:sz w:val="24"/>
        </w:rPr>
      </w:pPr>
      <w:r w:rsidRPr="004379A6">
        <w:rPr>
          <w:color w:val="282828"/>
          <w:sz w:val="24"/>
        </w:rPr>
        <w:t xml:space="preserve">Regional Assessment </w:t>
      </w:r>
      <w:r w:rsidR="00AF2E11" w:rsidRPr="004379A6">
        <w:rPr>
          <w:color w:val="282828"/>
          <w:sz w:val="24"/>
        </w:rPr>
        <w:t>–</w:t>
      </w:r>
      <w:r w:rsidRPr="004379A6">
        <w:rPr>
          <w:color w:val="282828"/>
          <w:sz w:val="24"/>
        </w:rPr>
        <w:t xml:space="preserve"> </w:t>
      </w:r>
      <w:r w:rsidR="00AF2E11" w:rsidRPr="004379A6">
        <w:rPr>
          <w:color w:val="282828"/>
          <w:sz w:val="24"/>
        </w:rPr>
        <w:t>Justin</w:t>
      </w:r>
    </w:p>
    <w:p w14:paraId="48370676" w14:textId="77777777" w:rsidR="00AF2E11" w:rsidRPr="004379A6" w:rsidRDefault="00AF2E11" w:rsidP="00AF2E11">
      <w:pPr>
        <w:pStyle w:val="ListNumber2"/>
        <w:numPr>
          <w:ilvl w:val="2"/>
          <w:numId w:val="9"/>
        </w:numPr>
        <w:spacing w:after="40"/>
        <w:rPr>
          <w:sz w:val="24"/>
        </w:rPr>
      </w:pPr>
      <w:proofErr w:type="gramStart"/>
      <w:r w:rsidRPr="004379A6">
        <w:rPr>
          <w:color w:val="282828"/>
          <w:sz w:val="24"/>
        </w:rPr>
        <w:t>Cost</w:t>
      </w:r>
      <w:proofErr w:type="gramEnd"/>
      <w:r w:rsidRPr="004379A6">
        <w:rPr>
          <w:color w:val="282828"/>
          <w:sz w:val="24"/>
        </w:rPr>
        <w:t xml:space="preserve"> have gone up and we haven’t increased regional assessment to cover current expenses.   </w:t>
      </w:r>
    </w:p>
    <w:p w14:paraId="01FFC4DF" w14:textId="77777777" w:rsidR="00AF2E11" w:rsidRPr="004379A6" w:rsidRDefault="00AF2E11" w:rsidP="00AF2E11">
      <w:pPr>
        <w:pStyle w:val="ListNumber2"/>
        <w:numPr>
          <w:ilvl w:val="2"/>
          <w:numId w:val="9"/>
        </w:numPr>
        <w:spacing w:after="40"/>
        <w:rPr>
          <w:sz w:val="24"/>
        </w:rPr>
      </w:pPr>
      <w:r w:rsidRPr="004379A6">
        <w:rPr>
          <w:color w:val="282828"/>
          <w:sz w:val="24"/>
        </w:rPr>
        <w:t xml:space="preserve">Reviewed Chapter </w:t>
      </w:r>
      <w:r w:rsidR="00FF27B8" w:rsidRPr="004379A6">
        <w:rPr>
          <w:color w:val="282828"/>
          <w:sz w:val="24"/>
        </w:rPr>
        <w:t xml:space="preserve">contributions </w:t>
      </w:r>
    </w:p>
    <w:p w14:paraId="4C3056FC" w14:textId="77777777" w:rsidR="00072E9F" w:rsidRPr="004379A6" w:rsidRDefault="00072E9F" w:rsidP="00AF2E11">
      <w:pPr>
        <w:pStyle w:val="ListNumber2"/>
        <w:numPr>
          <w:ilvl w:val="2"/>
          <w:numId w:val="9"/>
        </w:numPr>
        <w:spacing w:after="40"/>
        <w:rPr>
          <w:sz w:val="24"/>
        </w:rPr>
      </w:pPr>
      <w:r w:rsidRPr="004379A6">
        <w:rPr>
          <w:color w:val="282828"/>
          <w:sz w:val="24"/>
        </w:rPr>
        <w:t xml:space="preserve">Chapters did not get initial email and needed to be resent </w:t>
      </w:r>
    </w:p>
    <w:p w14:paraId="7585CF52" w14:textId="77777777" w:rsidR="00072E9F" w:rsidRPr="004379A6" w:rsidRDefault="00072E9F" w:rsidP="00AF2E11">
      <w:pPr>
        <w:pStyle w:val="ListNumber2"/>
        <w:numPr>
          <w:ilvl w:val="2"/>
          <w:numId w:val="9"/>
        </w:numPr>
        <w:spacing w:after="40"/>
        <w:rPr>
          <w:sz w:val="24"/>
        </w:rPr>
      </w:pPr>
      <w:r w:rsidRPr="004379A6">
        <w:rPr>
          <w:color w:val="282828"/>
          <w:sz w:val="24"/>
        </w:rPr>
        <w:t>The last adjustment was over 10 years ago.</w:t>
      </w:r>
    </w:p>
    <w:p w14:paraId="296F8276" w14:textId="77777777" w:rsidR="00E43786" w:rsidRPr="004379A6" w:rsidRDefault="003923C8" w:rsidP="00E43786">
      <w:pPr>
        <w:pStyle w:val="ListNumber2"/>
        <w:spacing w:after="40"/>
        <w:rPr>
          <w:sz w:val="24"/>
        </w:rPr>
      </w:pPr>
      <w:r w:rsidRPr="004379A6">
        <w:rPr>
          <w:color w:val="282828"/>
          <w:sz w:val="24"/>
        </w:rPr>
        <w:t>ARVP Finance:  Wes Lashbrook</w:t>
      </w:r>
    </w:p>
    <w:p w14:paraId="35ECC481" w14:textId="77777777" w:rsidR="00666A6C" w:rsidRPr="004379A6" w:rsidRDefault="00666A6C" w:rsidP="003923C8">
      <w:pPr>
        <w:pStyle w:val="ListNumber2"/>
        <w:numPr>
          <w:ilvl w:val="2"/>
          <w:numId w:val="9"/>
        </w:numPr>
        <w:spacing w:after="40"/>
        <w:rPr>
          <w:sz w:val="24"/>
        </w:rPr>
      </w:pPr>
      <w:r w:rsidRPr="004379A6">
        <w:rPr>
          <w:color w:val="282828"/>
          <w:sz w:val="24"/>
        </w:rPr>
        <w:t xml:space="preserve">Currently, the regional assessment is the only revenue source for </w:t>
      </w:r>
      <w:proofErr w:type="gramStart"/>
      <w:r w:rsidRPr="004379A6">
        <w:rPr>
          <w:color w:val="282828"/>
          <w:sz w:val="24"/>
        </w:rPr>
        <w:t>Region</w:t>
      </w:r>
      <w:proofErr w:type="gramEnd"/>
      <w:r w:rsidRPr="004379A6">
        <w:rPr>
          <w:color w:val="282828"/>
          <w:sz w:val="24"/>
        </w:rPr>
        <w:t xml:space="preserve"> 1.</w:t>
      </w:r>
    </w:p>
    <w:p w14:paraId="573B6852" w14:textId="77777777" w:rsidR="00666A6C" w:rsidRPr="004379A6" w:rsidRDefault="00666A6C" w:rsidP="003923C8">
      <w:pPr>
        <w:pStyle w:val="ListNumber2"/>
        <w:numPr>
          <w:ilvl w:val="2"/>
          <w:numId w:val="9"/>
        </w:numPr>
        <w:spacing w:after="40"/>
        <w:rPr>
          <w:sz w:val="24"/>
        </w:rPr>
      </w:pPr>
      <w:r w:rsidRPr="004379A6">
        <w:rPr>
          <w:color w:val="282828"/>
          <w:sz w:val="24"/>
        </w:rPr>
        <w:t>Costs are increasing, and reserves are $25,000.</w:t>
      </w:r>
    </w:p>
    <w:p w14:paraId="1D1DFB5E" w14:textId="77777777" w:rsidR="005A0D91" w:rsidRPr="004379A6" w:rsidRDefault="005A0D91" w:rsidP="005A0D91">
      <w:pPr>
        <w:pStyle w:val="ListNumber2"/>
        <w:numPr>
          <w:ilvl w:val="2"/>
          <w:numId w:val="9"/>
        </w:numPr>
        <w:spacing w:after="40"/>
        <w:rPr>
          <w:sz w:val="24"/>
        </w:rPr>
      </w:pPr>
      <w:r w:rsidRPr="004379A6">
        <w:rPr>
          <w:color w:val="282828"/>
          <w:sz w:val="24"/>
        </w:rPr>
        <w:t xml:space="preserve">Review Finances </w:t>
      </w:r>
    </w:p>
    <w:p w14:paraId="2240F601" w14:textId="77777777" w:rsidR="005A0D91" w:rsidRPr="004379A6" w:rsidRDefault="005A0D91" w:rsidP="005A0D91">
      <w:pPr>
        <w:pStyle w:val="ListNumber2"/>
        <w:numPr>
          <w:ilvl w:val="2"/>
          <w:numId w:val="9"/>
        </w:numPr>
        <w:spacing w:after="40"/>
        <w:rPr>
          <w:sz w:val="24"/>
        </w:rPr>
      </w:pPr>
      <w:r w:rsidRPr="004379A6">
        <w:rPr>
          <w:color w:val="282828"/>
          <w:sz w:val="24"/>
        </w:rPr>
        <w:t>Maintain adequate funds for the Region.</w:t>
      </w:r>
    </w:p>
    <w:p w14:paraId="312A4853" w14:textId="77777777" w:rsidR="006619F1" w:rsidRPr="004379A6" w:rsidRDefault="005A0D91" w:rsidP="006619F1">
      <w:pPr>
        <w:pStyle w:val="ListNumber2"/>
        <w:numPr>
          <w:ilvl w:val="2"/>
          <w:numId w:val="9"/>
        </w:numPr>
        <w:spacing w:after="40"/>
        <w:rPr>
          <w:sz w:val="24"/>
        </w:rPr>
      </w:pPr>
      <w:r w:rsidRPr="004379A6">
        <w:rPr>
          <w:color w:val="282828"/>
          <w:sz w:val="24"/>
        </w:rPr>
        <w:t>Reviewed the Regional PDC financial results and determined that the PDC did not generate a profit.</w:t>
      </w:r>
    </w:p>
    <w:p w14:paraId="3E256853" w14:textId="77777777" w:rsidR="00B81666" w:rsidRPr="004379A6" w:rsidRDefault="006619F1" w:rsidP="0040735F">
      <w:pPr>
        <w:pStyle w:val="ListNumber2"/>
        <w:numPr>
          <w:ilvl w:val="2"/>
          <w:numId w:val="9"/>
        </w:numPr>
        <w:spacing w:after="40"/>
        <w:rPr>
          <w:sz w:val="24"/>
        </w:rPr>
      </w:pPr>
      <w:r w:rsidRPr="004379A6">
        <w:rPr>
          <w:color w:val="282828"/>
          <w:sz w:val="24"/>
        </w:rPr>
        <w:t>Discussed ARVP attendance costs and the need to determine which ARVPs should attend ROC meetings and whether approval of attendance requires a vote.</w:t>
      </w:r>
    </w:p>
    <w:p w14:paraId="3C201FA1" w14:textId="77777777" w:rsidR="0040735F" w:rsidRDefault="00621C29" w:rsidP="0040735F">
      <w:pPr>
        <w:pStyle w:val="Heading2"/>
      </w:pPr>
      <w:r>
        <w:rPr>
          <w:color w:val="00704A"/>
        </w:rPr>
        <w:t xml:space="preserve">Lunch </w:t>
      </w:r>
    </w:p>
    <w:p w14:paraId="376A3769" w14:textId="77777777" w:rsidR="0040735F" w:rsidRDefault="0040735F" w:rsidP="0040735F">
      <w:pPr>
        <w:pStyle w:val="Heading2"/>
      </w:pPr>
      <w:r>
        <w:rPr>
          <w:color w:val="00704A"/>
        </w:rPr>
        <w:t xml:space="preserve">Region Report-Out </w:t>
      </w:r>
    </w:p>
    <w:p w14:paraId="00DC7B69" w14:textId="77777777" w:rsidR="0040735F" w:rsidRPr="004379A6" w:rsidRDefault="0040735F" w:rsidP="0040735F">
      <w:pPr>
        <w:pStyle w:val="ListNumber2"/>
        <w:spacing w:after="40"/>
        <w:rPr>
          <w:sz w:val="24"/>
        </w:rPr>
      </w:pPr>
      <w:r w:rsidRPr="004379A6">
        <w:rPr>
          <w:color w:val="282828"/>
          <w:sz w:val="24"/>
        </w:rPr>
        <w:t>Finances – Wes Lashbrook</w:t>
      </w:r>
    </w:p>
    <w:p w14:paraId="25770A77" w14:textId="77777777" w:rsidR="00D11CCF" w:rsidRPr="004379A6" w:rsidRDefault="00D11CCF" w:rsidP="00D11CCF">
      <w:pPr>
        <w:pStyle w:val="ListNumber2"/>
        <w:numPr>
          <w:ilvl w:val="3"/>
          <w:numId w:val="9"/>
        </w:numPr>
        <w:spacing w:after="40"/>
        <w:rPr>
          <w:sz w:val="24"/>
        </w:rPr>
      </w:pPr>
      <w:r w:rsidRPr="004379A6">
        <w:rPr>
          <w:color w:val="282828"/>
          <w:sz w:val="24"/>
        </w:rPr>
        <w:t>Go over</w:t>
      </w:r>
      <w:r w:rsidR="007A56BA" w:rsidRPr="004379A6">
        <w:rPr>
          <w:color w:val="282828"/>
          <w:sz w:val="24"/>
        </w:rPr>
        <w:t xml:space="preserve"> Reminders</w:t>
      </w:r>
    </w:p>
    <w:p w14:paraId="62D94E39" w14:textId="77777777" w:rsidR="00E52D6C" w:rsidRPr="004379A6" w:rsidRDefault="00E52D6C" w:rsidP="00D11CCF">
      <w:pPr>
        <w:pStyle w:val="ListNumber2"/>
        <w:numPr>
          <w:ilvl w:val="3"/>
          <w:numId w:val="9"/>
        </w:numPr>
        <w:spacing w:after="40"/>
        <w:rPr>
          <w:sz w:val="24"/>
        </w:rPr>
      </w:pPr>
      <w:r w:rsidRPr="004379A6">
        <w:rPr>
          <w:color w:val="282828"/>
          <w:sz w:val="24"/>
        </w:rPr>
        <w:t>Signature authority reminders</w:t>
      </w:r>
    </w:p>
    <w:p w14:paraId="459AC1A0" w14:textId="77777777" w:rsidR="00143EAB" w:rsidRPr="004379A6" w:rsidRDefault="007A56BA" w:rsidP="00D11CCF">
      <w:pPr>
        <w:pStyle w:val="ListNumber2"/>
        <w:numPr>
          <w:ilvl w:val="3"/>
          <w:numId w:val="9"/>
        </w:numPr>
        <w:spacing w:after="40"/>
        <w:rPr>
          <w:sz w:val="24"/>
        </w:rPr>
      </w:pPr>
      <w:r w:rsidRPr="004379A6">
        <w:rPr>
          <w:color w:val="282828"/>
          <w:sz w:val="24"/>
        </w:rPr>
        <w:t>Guidance on Credit Cards for Chapters</w:t>
      </w:r>
      <w:r w:rsidR="00FA565E" w:rsidRPr="004379A6">
        <w:rPr>
          <w:color w:val="282828"/>
          <w:sz w:val="24"/>
        </w:rPr>
        <w:t>.  Discussion about challenges</w:t>
      </w:r>
      <w:r w:rsidR="00621C29" w:rsidRPr="004379A6">
        <w:rPr>
          <w:color w:val="282828"/>
          <w:sz w:val="24"/>
        </w:rPr>
        <w:t xml:space="preserve">.  </w:t>
      </w:r>
    </w:p>
    <w:p w14:paraId="5D030245" w14:textId="77777777" w:rsidR="005C70AE" w:rsidRPr="004379A6" w:rsidRDefault="002D4423" w:rsidP="005C70AE">
      <w:pPr>
        <w:pStyle w:val="ListNumber2"/>
        <w:spacing w:after="40"/>
        <w:rPr>
          <w:sz w:val="24"/>
        </w:rPr>
      </w:pPr>
      <w:r w:rsidRPr="004379A6">
        <w:rPr>
          <w:color w:val="282828"/>
          <w:sz w:val="24"/>
        </w:rPr>
        <w:t>Technology/Communication</w:t>
      </w:r>
      <w:proofErr w:type="gramStart"/>
      <w:r w:rsidRPr="004379A6">
        <w:rPr>
          <w:color w:val="282828"/>
          <w:sz w:val="24"/>
        </w:rPr>
        <w:t xml:space="preserve">:  </w:t>
      </w:r>
      <w:r w:rsidR="00143EAB" w:rsidRPr="004379A6">
        <w:rPr>
          <w:color w:val="282828"/>
          <w:sz w:val="24"/>
        </w:rPr>
        <w:t>Alice</w:t>
      </w:r>
      <w:proofErr w:type="gramEnd"/>
      <w:r w:rsidR="00143EAB" w:rsidRPr="004379A6">
        <w:rPr>
          <w:color w:val="282828"/>
          <w:sz w:val="24"/>
        </w:rPr>
        <w:t xml:space="preserve"> Yu</w:t>
      </w:r>
    </w:p>
    <w:p w14:paraId="577B0787" w14:textId="77777777" w:rsidR="002D4423" w:rsidRPr="004379A6" w:rsidRDefault="00EF7136" w:rsidP="002D4423">
      <w:pPr>
        <w:pStyle w:val="ListNumber2"/>
        <w:numPr>
          <w:ilvl w:val="2"/>
          <w:numId w:val="9"/>
        </w:numPr>
        <w:spacing w:after="40"/>
        <w:rPr>
          <w:sz w:val="24"/>
        </w:rPr>
      </w:pPr>
      <w:r w:rsidRPr="004379A6">
        <w:rPr>
          <w:color w:val="282828"/>
          <w:sz w:val="24"/>
        </w:rPr>
        <w:t>Website review, Hashtag</w:t>
      </w:r>
      <w:proofErr w:type="gramStart"/>
      <w:r w:rsidR="00F130DB" w:rsidRPr="004379A6">
        <w:rPr>
          <w:color w:val="282828"/>
          <w:sz w:val="24"/>
        </w:rPr>
        <w:t>:  #</w:t>
      </w:r>
      <w:proofErr w:type="gramEnd"/>
      <w:r w:rsidR="008D074E" w:rsidRPr="004379A6">
        <w:rPr>
          <w:color w:val="282828"/>
          <w:sz w:val="24"/>
        </w:rPr>
        <w:t>Spring2</w:t>
      </w:r>
      <w:r w:rsidR="00F130DB" w:rsidRPr="004379A6">
        <w:rPr>
          <w:color w:val="282828"/>
          <w:sz w:val="24"/>
        </w:rPr>
        <w:t>02</w:t>
      </w:r>
      <w:r w:rsidR="00FD25B8" w:rsidRPr="004379A6">
        <w:rPr>
          <w:color w:val="282828"/>
          <w:sz w:val="24"/>
        </w:rPr>
        <w:t>6ROC1</w:t>
      </w:r>
    </w:p>
    <w:p w14:paraId="25DCA68D" w14:textId="77777777" w:rsidR="00D14CDF" w:rsidRPr="004379A6" w:rsidRDefault="008E4994" w:rsidP="00D353E4">
      <w:pPr>
        <w:pStyle w:val="ListNumber2"/>
        <w:numPr>
          <w:ilvl w:val="2"/>
          <w:numId w:val="9"/>
        </w:numPr>
        <w:spacing w:after="40"/>
        <w:rPr>
          <w:sz w:val="24"/>
        </w:rPr>
      </w:pPr>
      <w:r w:rsidRPr="004379A6">
        <w:rPr>
          <w:color w:val="282828"/>
          <w:sz w:val="24"/>
        </w:rPr>
        <w:t>Finding ROC Documents on the Regio</w:t>
      </w:r>
      <w:r w:rsidR="009240E1" w:rsidRPr="004379A6">
        <w:rPr>
          <w:color w:val="282828"/>
          <w:sz w:val="24"/>
        </w:rPr>
        <w:t>n1 website</w:t>
      </w:r>
    </w:p>
    <w:p w14:paraId="1CEE4744" w14:textId="77777777" w:rsidR="00D353E4" w:rsidRPr="004379A6" w:rsidRDefault="00D353E4" w:rsidP="00D353E4">
      <w:pPr>
        <w:pStyle w:val="ListNumber2"/>
        <w:numPr>
          <w:ilvl w:val="2"/>
          <w:numId w:val="9"/>
        </w:numPr>
        <w:spacing w:after="40"/>
        <w:rPr>
          <w:sz w:val="24"/>
        </w:rPr>
      </w:pPr>
      <w:r w:rsidRPr="004379A6">
        <w:rPr>
          <w:color w:val="282828"/>
          <w:sz w:val="24"/>
        </w:rPr>
        <w:t>Reviewed Chapter Leadership Training resources</w:t>
      </w:r>
    </w:p>
    <w:p w14:paraId="7C30BF96" w14:textId="77777777" w:rsidR="00D86E3E" w:rsidRPr="004379A6" w:rsidRDefault="00D86E3E" w:rsidP="00D86E3E">
      <w:pPr>
        <w:pStyle w:val="ListNumber2"/>
        <w:numPr>
          <w:ilvl w:val="3"/>
          <w:numId w:val="9"/>
        </w:numPr>
        <w:spacing w:after="40"/>
        <w:rPr>
          <w:sz w:val="24"/>
        </w:rPr>
      </w:pPr>
      <w:r w:rsidRPr="004379A6">
        <w:rPr>
          <w:color w:val="282828"/>
          <w:sz w:val="24"/>
        </w:rPr>
        <w:t>Leadership training is due every two years; points are awarded each year.</w:t>
      </w:r>
    </w:p>
    <w:p w14:paraId="7532CD0F" w14:textId="77777777" w:rsidR="00533D9B" w:rsidRPr="004379A6" w:rsidRDefault="00533D9B" w:rsidP="00533D9B">
      <w:pPr>
        <w:pStyle w:val="ListNumber2"/>
        <w:numPr>
          <w:ilvl w:val="3"/>
          <w:numId w:val="9"/>
        </w:numPr>
        <w:spacing w:after="40"/>
        <w:rPr>
          <w:sz w:val="24"/>
        </w:rPr>
      </w:pPr>
      <w:r w:rsidRPr="004379A6">
        <w:rPr>
          <w:color w:val="282828"/>
          <w:sz w:val="24"/>
        </w:rPr>
        <w:t>CEU processing is delaye</w:t>
      </w:r>
      <w:r w:rsidR="007E3401" w:rsidRPr="004379A6">
        <w:rPr>
          <w:color w:val="282828"/>
          <w:sz w:val="24"/>
        </w:rPr>
        <w:t xml:space="preserve">d, what can be done?   Discussion about processes and timeline.  Different people are doing things.  More follow up and learnings in the process.   </w:t>
      </w:r>
      <w:r w:rsidR="00363612" w:rsidRPr="004379A6">
        <w:rPr>
          <w:color w:val="282828"/>
          <w:sz w:val="24"/>
        </w:rPr>
        <w:t xml:space="preserve">Response from Kim:   CEU processing is being prioritized due to amount of time it takes to process.  Look forward to updates in the process as technology is improved. </w:t>
      </w:r>
    </w:p>
    <w:p w14:paraId="38F1A41F" w14:textId="77777777" w:rsidR="00D353E4" w:rsidRPr="004379A6" w:rsidRDefault="00774198" w:rsidP="00D353E4">
      <w:pPr>
        <w:pStyle w:val="ListNumber2"/>
        <w:numPr>
          <w:ilvl w:val="2"/>
          <w:numId w:val="9"/>
        </w:numPr>
        <w:spacing w:after="40"/>
        <w:rPr>
          <w:sz w:val="24"/>
        </w:rPr>
      </w:pPr>
      <w:r w:rsidRPr="004379A6">
        <w:rPr>
          <w:color w:val="282828"/>
          <w:sz w:val="24"/>
        </w:rPr>
        <w:t>Reviewed Communities Marketing Kit</w:t>
      </w:r>
    </w:p>
    <w:p w14:paraId="293213DA" w14:textId="77777777" w:rsidR="00774198" w:rsidRPr="004379A6" w:rsidRDefault="00774198" w:rsidP="00D353E4">
      <w:pPr>
        <w:pStyle w:val="ListNumber2"/>
        <w:numPr>
          <w:ilvl w:val="2"/>
          <w:numId w:val="9"/>
        </w:numPr>
        <w:spacing w:after="40"/>
        <w:rPr>
          <w:sz w:val="24"/>
        </w:rPr>
      </w:pPr>
      <w:r w:rsidRPr="004379A6">
        <w:rPr>
          <w:color w:val="282828"/>
          <w:sz w:val="24"/>
        </w:rPr>
        <w:t>Reviewed Website maintenance</w:t>
      </w:r>
    </w:p>
    <w:p w14:paraId="01305CD4" w14:textId="77777777" w:rsidR="00774198" w:rsidRPr="004379A6" w:rsidRDefault="00AB44EA" w:rsidP="00D353E4">
      <w:pPr>
        <w:pStyle w:val="ListNumber2"/>
        <w:numPr>
          <w:ilvl w:val="2"/>
          <w:numId w:val="9"/>
        </w:numPr>
        <w:spacing w:after="40"/>
        <w:rPr>
          <w:sz w:val="24"/>
        </w:rPr>
      </w:pPr>
      <w:r w:rsidRPr="004379A6">
        <w:rPr>
          <w:color w:val="282828"/>
          <w:sz w:val="24"/>
        </w:rPr>
        <w:t xml:space="preserve">Reviewed Chapter </w:t>
      </w:r>
      <w:r w:rsidR="007C6555" w:rsidRPr="004379A6">
        <w:rPr>
          <w:color w:val="282828"/>
          <w:sz w:val="24"/>
        </w:rPr>
        <w:t xml:space="preserve">Election Ballots </w:t>
      </w:r>
    </w:p>
    <w:p w14:paraId="3765E132" w14:textId="77777777" w:rsidR="00AB44EA" w:rsidRPr="004379A6" w:rsidRDefault="00AB44EA" w:rsidP="00D353E4">
      <w:pPr>
        <w:pStyle w:val="ListNumber2"/>
        <w:numPr>
          <w:ilvl w:val="2"/>
          <w:numId w:val="9"/>
        </w:numPr>
        <w:spacing w:after="40"/>
        <w:rPr>
          <w:sz w:val="24"/>
        </w:rPr>
      </w:pPr>
      <w:r w:rsidRPr="004379A6">
        <w:rPr>
          <w:color w:val="282828"/>
          <w:sz w:val="24"/>
        </w:rPr>
        <w:t xml:space="preserve">Reviewed Specific Chapter Email Accounts </w:t>
      </w:r>
    </w:p>
    <w:p w14:paraId="5A7D0D23" w14:textId="77777777" w:rsidR="0094687C" w:rsidRPr="004379A6" w:rsidRDefault="0094687C" w:rsidP="0094687C">
      <w:pPr>
        <w:pStyle w:val="ListNumber2"/>
        <w:numPr>
          <w:ilvl w:val="3"/>
          <w:numId w:val="9"/>
        </w:numPr>
        <w:spacing w:after="40"/>
        <w:rPr>
          <w:sz w:val="24"/>
        </w:rPr>
      </w:pPr>
      <w:r w:rsidRPr="004379A6">
        <w:rPr>
          <w:color w:val="282828"/>
          <w:sz w:val="24"/>
        </w:rPr>
        <w:t>Spam email discussion - remain diligent; automated systems can only do so much.</w:t>
      </w:r>
    </w:p>
    <w:p w14:paraId="0A6DD215" w14:textId="77777777" w:rsidR="00052984" w:rsidRPr="004379A6" w:rsidRDefault="00052984" w:rsidP="0094687C">
      <w:pPr>
        <w:pStyle w:val="ListNumber2"/>
        <w:numPr>
          <w:ilvl w:val="3"/>
          <w:numId w:val="9"/>
        </w:numPr>
        <w:spacing w:after="40"/>
        <w:rPr>
          <w:sz w:val="24"/>
        </w:rPr>
      </w:pPr>
      <w:r w:rsidRPr="004379A6">
        <w:rPr>
          <w:color w:val="282828"/>
          <w:sz w:val="24"/>
        </w:rPr>
        <w:t>Using magnet mail allows emails to be received</w:t>
      </w:r>
    </w:p>
    <w:p w14:paraId="3221255B" w14:textId="77777777" w:rsidR="003107B2" w:rsidRPr="004379A6" w:rsidRDefault="006660FC" w:rsidP="00D353E4">
      <w:pPr>
        <w:pStyle w:val="ListNumber2"/>
        <w:numPr>
          <w:ilvl w:val="2"/>
          <w:numId w:val="9"/>
        </w:numPr>
        <w:spacing w:after="40"/>
        <w:rPr>
          <w:sz w:val="24"/>
        </w:rPr>
      </w:pPr>
      <w:r w:rsidRPr="004379A6">
        <w:rPr>
          <w:color w:val="282828"/>
          <w:sz w:val="24"/>
        </w:rPr>
        <w:t>Reviewed Magnet Mail</w:t>
      </w:r>
      <w:r w:rsidR="00DC2013" w:rsidRPr="004379A6">
        <w:rPr>
          <w:color w:val="282828"/>
          <w:sz w:val="24"/>
        </w:rPr>
        <w:t>/Higher Logic</w:t>
      </w:r>
    </w:p>
    <w:p w14:paraId="3CA2D09A" w14:textId="77777777" w:rsidR="00DC2013" w:rsidRPr="004379A6" w:rsidRDefault="00B645AA" w:rsidP="00D353E4">
      <w:pPr>
        <w:pStyle w:val="ListNumber2"/>
        <w:numPr>
          <w:ilvl w:val="2"/>
          <w:numId w:val="9"/>
        </w:numPr>
        <w:spacing w:after="40"/>
        <w:rPr>
          <w:sz w:val="24"/>
        </w:rPr>
      </w:pPr>
      <w:r w:rsidRPr="004379A6">
        <w:rPr>
          <w:color w:val="282828"/>
          <w:sz w:val="24"/>
        </w:rPr>
        <w:t xml:space="preserve">Reviewed </w:t>
      </w:r>
      <w:proofErr w:type="spellStart"/>
      <w:r w:rsidRPr="004379A6">
        <w:rPr>
          <w:color w:val="282828"/>
          <w:sz w:val="24"/>
        </w:rPr>
        <w:t>Crowdsignal</w:t>
      </w:r>
      <w:proofErr w:type="spellEnd"/>
      <w:r w:rsidRPr="004379A6">
        <w:rPr>
          <w:color w:val="282828"/>
          <w:sz w:val="24"/>
        </w:rPr>
        <w:t xml:space="preserve"> </w:t>
      </w:r>
    </w:p>
    <w:p w14:paraId="4D2974CB" w14:textId="77777777" w:rsidR="002E6B3A" w:rsidRPr="004379A6" w:rsidRDefault="002E6B3A" w:rsidP="00D353E4">
      <w:pPr>
        <w:pStyle w:val="ListNumber2"/>
        <w:numPr>
          <w:ilvl w:val="2"/>
          <w:numId w:val="9"/>
        </w:numPr>
        <w:spacing w:after="40"/>
        <w:rPr>
          <w:sz w:val="24"/>
        </w:rPr>
      </w:pPr>
      <w:r w:rsidRPr="004379A6">
        <w:rPr>
          <w:color w:val="282828"/>
          <w:sz w:val="24"/>
        </w:rPr>
        <w:t xml:space="preserve">Reviewed Document Storage on the Cloud </w:t>
      </w:r>
    </w:p>
    <w:p w14:paraId="4A726936" w14:textId="77777777" w:rsidR="00300706" w:rsidRPr="004379A6" w:rsidRDefault="00300706" w:rsidP="00D353E4">
      <w:pPr>
        <w:pStyle w:val="ListNumber2"/>
        <w:numPr>
          <w:ilvl w:val="2"/>
          <w:numId w:val="9"/>
        </w:numPr>
        <w:spacing w:after="40"/>
        <w:rPr>
          <w:sz w:val="24"/>
        </w:rPr>
      </w:pPr>
      <w:r w:rsidRPr="004379A6">
        <w:rPr>
          <w:color w:val="282828"/>
          <w:sz w:val="24"/>
        </w:rPr>
        <w:t>Reviewed Virtual Meeting and Resour</w:t>
      </w:r>
      <w:r w:rsidR="002E179D" w:rsidRPr="004379A6">
        <w:rPr>
          <w:color w:val="282828"/>
          <w:sz w:val="24"/>
        </w:rPr>
        <w:t>ces</w:t>
      </w:r>
    </w:p>
    <w:p w14:paraId="223B11D0" w14:textId="77777777" w:rsidR="002E179D" w:rsidRPr="004379A6" w:rsidRDefault="007B1008" w:rsidP="00D353E4">
      <w:pPr>
        <w:pStyle w:val="ListNumber2"/>
        <w:numPr>
          <w:ilvl w:val="2"/>
          <w:numId w:val="9"/>
        </w:numPr>
        <w:spacing w:after="40"/>
        <w:rPr>
          <w:sz w:val="24"/>
        </w:rPr>
      </w:pPr>
      <w:r w:rsidRPr="004379A6">
        <w:rPr>
          <w:color w:val="282828"/>
          <w:sz w:val="24"/>
        </w:rPr>
        <w:t xml:space="preserve">Reviewed AI for communications </w:t>
      </w:r>
    </w:p>
    <w:p w14:paraId="4F272031" w14:textId="77777777" w:rsidR="00B645AA" w:rsidRPr="004379A6" w:rsidRDefault="007B1008" w:rsidP="00154FC6">
      <w:pPr>
        <w:pStyle w:val="ListNumber2"/>
        <w:numPr>
          <w:ilvl w:val="2"/>
          <w:numId w:val="9"/>
        </w:numPr>
        <w:spacing w:after="40"/>
        <w:rPr>
          <w:sz w:val="24"/>
        </w:rPr>
      </w:pPr>
      <w:r w:rsidRPr="004379A6">
        <w:rPr>
          <w:color w:val="282828"/>
          <w:sz w:val="24"/>
        </w:rPr>
        <w:lastRenderedPageBreak/>
        <w:t xml:space="preserve">Contact </w:t>
      </w:r>
      <w:hyperlink r:id="rId12" w:history="1">
        <w:r w:rsidR="00154FC6" w:rsidRPr="004379A6">
          <w:rPr>
            <w:rStyle w:val="Hyperlink"/>
            <w:rFonts w:asciiTheme="minorHAnsi" w:hAnsiTheme="minorHAnsi"/>
            <w:sz w:val="24"/>
          </w:rPr>
          <w:t>ayu@salusca.com</w:t>
        </w:r>
      </w:hyperlink>
    </w:p>
    <w:p w14:paraId="2B0AEA85" w14:textId="77777777" w:rsidR="009E22B0" w:rsidRDefault="009E22B0" w:rsidP="009E22B0">
      <w:pPr>
        <w:pStyle w:val="Heading2"/>
      </w:pPr>
      <w:r>
        <w:rPr>
          <w:color w:val="00704A"/>
        </w:rPr>
        <w:t xml:space="preserve">Break </w:t>
      </w:r>
    </w:p>
    <w:p w14:paraId="5CD3A750" w14:textId="77777777" w:rsidR="00154FC6" w:rsidRPr="004379A6" w:rsidRDefault="009E22B0" w:rsidP="00154FC6">
      <w:pPr>
        <w:pStyle w:val="ListNumber2"/>
        <w:spacing w:after="40"/>
        <w:rPr>
          <w:sz w:val="24"/>
        </w:rPr>
      </w:pPr>
      <w:proofErr w:type="gramStart"/>
      <w:r w:rsidRPr="004379A6">
        <w:rPr>
          <w:color w:val="282828"/>
          <w:sz w:val="24"/>
        </w:rPr>
        <w:t>DRVP  -</w:t>
      </w:r>
      <w:proofErr w:type="gramEnd"/>
      <w:r w:rsidRPr="004379A6">
        <w:rPr>
          <w:color w:val="282828"/>
          <w:sz w:val="24"/>
        </w:rPr>
        <w:t xml:space="preserve"> </w:t>
      </w:r>
      <w:proofErr w:type="spellStart"/>
      <w:r w:rsidRPr="004379A6">
        <w:rPr>
          <w:color w:val="282828"/>
          <w:sz w:val="24"/>
        </w:rPr>
        <w:t>Shanon</w:t>
      </w:r>
      <w:proofErr w:type="spellEnd"/>
      <w:r w:rsidRPr="004379A6">
        <w:rPr>
          <w:color w:val="282828"/>
          <w:sz w:val="24"/>
        </w:rPr>
        <w:t xml:space="preserve"> Winston</w:t>
      </w:r>
      <w:r w:rsidR="00851165" w:rsidRPr="004379A6">
        <w:rPr>
          <w:color w:val="282828"/>
          <w:sz w:val="24"/>
        </w:rPr>
        <w:t xml:space="preserve"> – Role</w:t>
      </w:r>
      <w:r w:rsidR="003158D1" w:rsidRPr="004379A6">
        <w:rPr>
          <w:color w:val="282828"/>
          <w:sz w:val="24"/>
        </w:rPr>
        <w:t xml:space="preserve"> of DRVP</w:t>
      </w:r>
    </w:p>
    <w:p w14:paraId="3EC68E57" w14:textId="77777777" w:rsidR="00C3295C" w:rsidRPr="004379A6" w:rsidRDefault="004C5F8A" w:rsidP="00077235">
      <w:pPr>
        <w:pStyle w:val="ListNumber2"/>
        <w:numPr>
          <w:ilvl w:val="2"/>
          <w:numId w:val="9"/>
        </w:numPr>
        <w:spacing w:after="40"/>
        <w:rPr>
          <w:sz w:val="24"/>
        </w:rPr>
      </w:pPr>
      <w:r w:rsidRPr="004379A6">
        <w:rPr>
          <w:color w:val="282828"/>
          <w:sz w:val="24"/>
        </w:rPr>
        <w:t>Nominations and Election Committee</w:t>
      </w:r>
      <w:proofErr w:type="gramStart"/>
      <w:r w:rsidRPr="004379A6">
        <w:rPr>
          <w:color w:val="282828"/>
          <w:sz w:val="24"/>
        </w:rPr>
        <w:t>:  RVP</w:t>
      </w:r>
      <w:proofErr w:type="gramEnd"/>
      <w:r w:rsidRPr="004379A6">
        <w:rPr>
          <w:color w:val="282828"/>
          <w:sz w:val="24"/>
        </w:rPr>
        <w:t xml:space="preserve"> and SPY as applicabl</w:t>
      </w:r>
      <w:r w:rsidR="00077235" w:rsidRPr="004379A6">
        <w:rPr>
          <w:color w:val="282828"/>
          <w:sz w:val="24"/>
        </w:rPr>
        <w:t>e</w:t>
      </w:r>
    </w:p>
    <w:p w14:paraId="624F771F" w14:textId="77777777" w:rsidR="00077235" w:rsidRPr="004379A6" w:rsidRDefault="00077235" w:rsidP="00077235">
      <w:pPr>
        <w:pStyle w:val="ListNumber2"/>
        <w:numPr>
          <w:ilvl w:val="2"/>
          <w:numId w:val="9"/>
        </w:numPr>
        <w:spacing w:after="40"/>
        <w:rPr>
          <w:sz w:val="24"/>
        </w:rPr>
      </w:pPr>
      <w:r w:rsidRPr="004379A6">
        <w:rPr>
          <w:color w:val="282828"/>
          <w:sz w:val="24"/>
        </w:rPr>
        <w:t xml:space="preserve">Helping with </w:t>
      </w:r>
      <w:r w:rsidR="00CE34F1" w:rsidRPr="004379A6">
        <w:rPr>
          <w:color w:val="282828"/>
          <w:sz w:val="24"/>
        </w:rPr>
        <w:t xml:space="preserve">collating SOGs </w:t>
      </w:r>
    </w:p>
    <w:p w14:paraId="1D99C019" w14:textId="77777777" w:rsidR="00CE34F1" w:rsidRPr="004379A6" w:rsidRDefault="00CE34F1" w:rsidP="00077235">
      <w:pPr>
        <w:pStyle w:val="ListNumber2"/>
        <w:numPr>
          <w:ilvl w:val="2"/>
          <w:numId w:val="9"/>
        </w:numPr>
        <w:spacing w:after="40"/>
        <w:rPr>
          <w:sz w:val="24"/>
        </w:rPr>
      </w:pPr>
      <w:r w:rsidRPr="004379A6">
        <w:rPr>
          <w:color w:val="282828"/>
          <w:sz w:val="24"/>
        </w:rPr>
        <w:t>Thanked the committee for its work during a highly contested process.</w:t>
      </w:r>
    </w:p>
    <w:p w14:paraId="2E6B3EC6" w14:textId="77777777" w:rsidR="00585ADC" w:rsidRPr="004379A6" w:rsidRDefault="00585ADC" w:rsidP="00585ADC">
      <w:pPr>
        <w:pStyle w:val="ListNumber2"/>
        <w:numPr>
          <w:ilvl w:val="2"/>
          <w:numId w:val="9"/>
        </w:numPr>
        <w:spacing w:after="40"/>
        <w:rPr>
          <w:sz w:val="24"/>
        </w:rPr>
      </w:pPr>
      <w:r w:rsidRPr="004379A6">
        <w:rPr>
          <w:color w:val="282828"/>
          <w:sz w:val="24"/>
        </w:rPr>
        <w:t>SPY recipient</w:t>
      </w:r>
      <w:proofErr w:type="gramStart"/>
      <w:r w:rsidR="00C82F1B" w:rsidRPr="004379A6">
        <w:rPr>
          <w:color w:val="282828"/>
          <w:sz w:val="24"/>
        </w:rPr>
        <w:t>:  Chris</w:t>
      </w:r>
      <w:proofErr w:type="gramEnd"/>
      <w:r w:rsidR="00C82F1B" w:rsidRPr="004379A6">
        <w:rPr>
          <w:color w:val="282828"/>
          <w:sz w:val="24"/>
        </w:rPr>
        <w:t xml:space="preserve"> Rainwater</w:t>
      </w:r>
    </w:p>
    <w:p w14:paraId="6353F48A" w14:textId="77777777" w:rsidR="00E41CA8" w:rsidRPr="004379A6" w:rsidRDefault="00E41CA8" w:rsidP="00E41CA8">
      <w:pPr>
        <w:pStyle w:val="ListNumber2"/>
        <w:numPr>
          <w:ilvl w:val="3"/>
          <w:numId w:val="9"/>
        </w:numPr>
        <w:spacing w:after="40"/>
        <w:rPr>
          <w:sz w:val="24"/>
        </w:rPr>
      </w:pPr>
      <w:r w:rsidRPr="004379A6">
        <w:rPr>
          <w:color w:val="282828"/>
          <w:sz w:val="24"/>
        </w:rPr>
        <w:t>Membership engagement, personal touches with members, meetings, and focused feedback, innovations</w:t>
      </w:r>
      <w:proofErr w:type="gramStart"/>
      <w:r w:rsidRPr="004379A6">
        <w:rPr>
          <w:color w:val="282828"/>
          <w:sz w:val="24"/>
        </w:rPr>
        <w:t>:  video</w:t>
      </w:r>
      <w:proofErr w:type="gramEnd"/>
      <w:r w:rsidRPr="004379A6">
        <w:rPr>
          <w:color w:val="282828"/>
          <w:sz w:val="24"/>
        </w:rPr>
        <w:t xml:space="preserve"> series on Z</w:t>
      </w:r>
      <w:r w:rsidR="00BC3705" w:rsidRPr="004379A6">
        <w:rPr>
          <w:color w:val="282828"/>
          <w:sz w:val="24"/>
        </w:rPr>
        <w:t>490.1 and USACE.  Standards in real-world for Army Corps, Commendation medal for emergency response</w:t>
      </w:r>
      <w:r w:rsidR="00924939" w:rsidRPr="004379A6">
        <w:rPr>
          <w:color w:val="282828"/>
          <w:sz w:val="24"/>
        </w:rPr>
        <w:t xml:space="preserve"> plans.   </w:t>
      </w:r>
    </w:p>
    <w:p w14:paraId="26D93E55" w14:textId="77777777" w:rsidR="00B20212" w:rsidRPr="004379A6" w:rsidRDefault="00924939" w:rsidP="00B20212">
      <w:pPr>
        <w:pStyle w:val="ListNumber2"/>
        <w:numPr>
          <w:ilvl w:val="2"/>
          <w:numId w:val="9"/>
        </w:numPr>
        <w:spacing w:after="40"/>
        <w:rPr>
          <w:sz w:val="24"/>
        </w:rPr>
      </w:pPr>
      <w:r w:rsidRPr="004379A6">
        <w:rPr>
          <w:color w:val="282828"/>
          <w:sz w:val="24"/>
        </w:rPr>
        <w:t xml:space="preserve">Recognition of Justin Molocznik for his service as </w:t>
      </w:r>
      <w:proofErr w:type="gramStart"/>
      <w:r w:rsidRPr="004379A6">
        <w:rPr>
          <w:color w:val="282828"/>
          <w:sz w:val="24"/>
        </w:rPr>
        <w:t>Region</w:t>
      </w:r>
      <w:proofErr w:type="gramEnd"/>
      <w:r w:rsidRPr="004379A6">
        <w:rPr>
          <w:color w:val="282828"/>
          <w:sz w:val="24"/>
        </w:rPr>
        <w:t xml:space="preserve"> 1 Vice President (RVP).</w:t>
      </w:r>
    </w:p>
    <w:p w14:paraId="77390171" w14:textId="77777777" w:rsidR="00B63D06" w:rsidRPr="004379A6" w:rsidRDefault="006A27C0" w:rsidP="00B63D06">
      <w:pPr>
        <w:pStyle w:val="ListNumber2"/>
        <w:spacing w:after="40"/>
        <w:rPr>
          <w:sz w:val="24"/>
        </w:rPr>
      </w:pPr>
      <w:r w:rsidRPr="004379A6">
        <w:rPr>
          <w:color w:val="282828"/>
          <w:sz w:val="24"/>
        </w:rPr>
        <w:t xml:space="preserve">Task Force Report </w:t>
      </w:r>
      <w:r w:rsidR="00B63D06" w:rsidRPr="004379A6">
        <w:rPr>
          <w:color w:val="282828"/>
          <w:sz w:val="24"/>
        </w:rPr>
        <w:t>Regional PDC</w:t>
      </w:r>
      <w:r w:rsidR="00201975" w:rsidRPr="004379A6">
        <w:rPr>
          <w:color w:val="282828"/>
          <w:sz w:val="24"/>
        </w:rPr>
        <w:t xml:space="preserve"> report out</w:t>
      </w:r>
      <w:r w:rsidR="00B63D06" w:rsidRPr="004379A6">
        <w:rPr>
          <w:color w:val="282828"/>
          <w:sz w:val="24"/>
        </w:rPr>
        <w:t xml:space="preserve"> – </w:t>
      </w:r>
      <w:r w:rsidR="00201975" w:rsidRPr="004379A6">
        <w:rPr>
          <w:color w:val="282828"/>
          <w:sz w:val="24"/>
        </w:rPr>
        <w:t xml:space="preserve">Mary Stine </w:t>
      </w:r>
    </w:p>
    <w:p w14:paraId="60F93F97" w14:textId="77777777" w:rsidR="00355924" w:rsidRPr="004379A6" w:rsidRDefault="0016319B" w:rsidP="00F70AEE">
      <w:pPr>
        <w:pStyle w:val="ListNumber2"/>
        <w:numPr>
          <w:ilvl w:val="2"/>
          <w:numId w:val="9"/>
        </w:numPr>
        <w:spacing w:after="40"/>
        <w:rPr>
          <w:sz w:val="24"/>
        </w:rPr>
      </w:pPr>
      <w:r w:rsidRPr="004379A6">
        <w:rPr>
          <w:color w:val="282828"/>
          <w:sz w:val="24"/>
        </w:rPr>
        <w:t xml:space="preserve">First PDC </w:t>
      </w:r>
      <w:proofErr w:type="gramStart"/>
      <w:r w:rsidRPr="004379A6">
        <w:rPr>
          <w:color w:val="282828"/>
          <w:sz w:val="24"/>
        </w:rPr>
        <w:t>held</w:t>
      </w:r>
      <w:proofErr w:type="gramEnd"/>
      <w:r w:rsidRPr="004379A6">
        <w:rPr>
          <w:color w:val="282828"/>
          <w:sz w:val="24"/>
        </w:rPr>
        <w:t xml:space="preserve"> in January 2026.</w:t>
      </w:r>
    </w:p>
    <w:p w14:paraId="5509614A" w14:textId="77777777" w:rsidR="00F70AEE" w:rsidRPr="004379A6" w:rsidRDefault="00F70AEE" w:rsidP="00F70AEE">
      <w:pPr>
        <w:pStyle w:val="ListNumber2"/>
        <w:numPr>
          <w:ilvl w:val="2"/>
          <w:numId w:val="9"/>
        </w:numPr>
        <w:spacing w:after="40"/>
        <w:rPr>
          <w:sz w:val="24"/>
        </w:rPr>
      </w:pPr>
      <w:r w:rsidRPr="004379A6">
        <w:rPr>
          <w:color w:val="282828"/>
          <w:sz w:val="24"/>
        </w:rPr>
        <w:t>Reviewed things that went into planning</w:t>
      </w:r>
    </w:p>
    <w:p w14:paraId="63E64120" w14:textId="77777777" w:rsidR="00973161" w:rsidRPr="004379A6" w:rsidRDefault="00973161" w:rsidP="00F70AEE">
      <w:pPr>
        <w:pStyle w:val="ListNumber2"/>
        <w:numPr>
          <w:ilvl w:val="2"/>
          <w:numId w:val="9"/>
        </w:numPr>
        <w:spacing w:after="40"/>
        <w:rPr>
          <w:sz w:val="24"/>
        </w:rPr>
      </w:pPr>
      <w:r w:rsidRPr="004379A6">
        <w:rPr>
          <w:color w:val="282828"/>
          <w:sz w:val="24"/>
        </w:rPr>
        <w:t>Great venue with good amenities.</w:t>
      </w:r>
    </w:p>
    <w:p w14:paraId="135D6263" w14:textId="77777777" w:rsidR="00973161" w:rsidRPr="004379A6" w:rsidRDefault="00973161" w:rsidP="00F70AEE">
      <w:pPr>
        <w:pStyle w:val="ListNumber2"/>
        <w:numPr>
          <w:ilvl w:val="2"/>
          <w:numId w:val="9"/>
        </w:numPr>
        <w:spacing w:after="40"/>
        <w:rPr>
          <w:sz w:val="24"/>
        </w:rPr>
      </w:pPr>
      <w:r w:rsidRPr="004379A6">
        <w:rPr>
          <w:color w:val="282828"/>
          <w:sz w:val="24"/>
        </w:rPr>
        <w:t>Great feedback</w:t>
      </w:r>
      <w:proofErr w:type="gramStart"/>
      <w:r w:rsidRPr="004379A6">
        <w:rPr>
          <w:color w:val="282828"/>
          <w:sz w:val="24"/>
        </w:rPr>
        <w:t>:  liked</w:t>
      </w:r>
      <w:proofErr w:type="gramEnd"/>
      <w:r w:rsidRPr="004379A6">
        <w:rPr>
          <w:color w:val="282828"/>
          <w:sz w:val="24"/>
        </w:rPr>
        <w:t xml:space="preserve"> intimacy and tracks system.  133 attendees at $179</w:t>
      </w:r>
    </w:p>
    <w:p w14:paraId="009429D0" w14:textId="77777777" w:rsidR="00973161" w:rsidRPr="004379A6" w:rsidRDefault="00973161" w:rsidP="00973161">
      <w:pPr>
        <w:pStyle w:val="ListNumber2"/>
        <w:numPr>
          <w:ilvl w:val="3"/>
          <w:numId w:val="9"/>
        </w:numPr>
        <w:spacing w:after="40"/>
        <w:rPr>
          <w:sz w:val="24"/>
        </w:rPr>
      </w:pPr>
      <w:r w:rsidRPr="004379A6">
        <w:rPr>
          <w:color w:val="282828"/>
          <w:sz w:val="24"/>
        </w:rPr>
        <w:t xml:space="preserve">88% of participants want this to happen.  </w:t>
      </w:r>
    </w:p>
    <w:p w14:paraId="4F14CCBB" w14:textId="77777777" w:rsidR="00973161" w:rsidRPr="004379A6" w:rsidRDefault="00973161" w:rsidP="00973161">
      <w:pPr>
        <w:pStyle w:val="ListNumber2"/>
        <w:numPr>
          <w:ilvl w:val="3"/>
          <w:numId w:val="9"/>
        </w:numPr>
        <w:spacing w:after="40"/>
        <w:rPr>
          <w:sz w:val="24"/>
        </w:rPr>
      </w:pPr>
      <w:r w:rsidRPr="004379A6">
        <w:rPr>
          <w:color w:val="282828"/>
          <w:sz w:val="24"/>
        </w:rPr>
        <w:t>Challenges:   Too focused on women, others felt out of place.</w:t>
      </w:r>
    </w:p>
    <w:p w14:paraId="6BFEF64D" w14:textId="77777777" w:rsidR="00973161" w:rsidRPr="004379A6" w:rsidRDefault="00973161" w:rsidP="00973161">
      <w:pPr>
        <w:pStyle w:val="ListNumber2"/>
        <w:numPr>
          <w:ilvl w:val="3"/>
          <w:numId w:val="9"/>
        </w:numPr>
        <w:spacing w:after="40"/>
        <w:rPr>
          <w:sz w:val="24"/>
        </w:rPr>
      </w:pPr>
      <w:r w:rsidRPr="004379A6">
        <w:rPr>
          <w:color w:val="282828"/>
          <w:sz w:val="24"/>
        </w:rPr>
        <w:t xml:space="preserve">Experience was </w:t>
      </w:r>
      <w:proofErr w:type="gramStart"/>
      <w:r w:rsidRPr="004379A6">
        <w:rPr>
          <w:color w:val="282828"/>
          <w:sz w:val="24"/>
        </w:rPr>
        <w:t>overall good</w:t>
      </w:r>
      <w:proofErr w:type="gramEnd"/>
      <w:r w:rsidRPr="004379A6">
        <w:rPr>
          <w:color w:val="282828"/>
          <w:sz w:val="24"/>
        </w:rPr>
        <w:t>.</w:t>
      </w:r>
      <w:r w:rsidR="00C604BE" w:rsidRPr="004379A6">
        <w:rPr>
          <w:color w:val="282828"/>
          <w:sz w:val="24"/>
        </w:rPr>
        <w:t xml:space="preserve">  Survey results:</w:t>
      </w:r>
    </w:p>
    <w:p w14:paraId="2F3BE182" w14:textId="77777777" w:rsidR="00973161" w:rsidRPr="004379A6" w:rsidRDefault="00C604BE" w:rsidP="00C604BE">
      <w:pPr>
        <w:pStyle w:val="ListNumber2"/>
        <w:numPr>
          <w:ilvl w:val="4"/>
          <w:numId w:val="9"/>
        </w:numPr>
        <w:spacing w:after="40"/>
        <w:rPr>
          <w:sz w:val="24"/>
        </w:rPr>
      </w:pPr>
      <w:r w:rsidRPr="004379A6">
        <w:rPr>
          <w:color w:val="282828"/>
          <w:sz w:val="24"/>
        </w:rPr>
        <w:t>71% wanted AI</w:t>
      </w:r>
    </w:p>
    <w:p w14:paraId="274703AE" w14:textId="77777777" w:rsidR="00E66AD6" w:rsidRPr="004379A6" w:rsidRDefault="00E66AD6" w:rsidP="00C604BE">
      <w:pPr>
        <w:pStyle w:val="ListNumber2"/>
        <w:numPr>
          <w:ilvl w:val="4"/>
          <w:numId w:val="9"/>
        </w:numPr>
        <w:spacing w:after="40"/>
        <w:rPr>
          <w:sz w:val="24"/>
        </w:rPr>
      </w:pPr>
      <w:r w:rsidRPr="004379A6">
        <w:rPr>
          <w:color w:val="282828"/>
          <w:sz w:val="24"/>
        </w:rPr>
        <w:t xml:space="preserve">Leadership in complex system </w:t>
      </w:r>
    </w:p>
    <w:p w14:paraId="6A6500AD" w14:textId="77777777" w:rsidR="00E66AD6" w:rsidRPr="004379A6" w:rsidRDefault="00E66AD6" w:rsidP="00C604BE">
      <w:pPr>
        <w:pStyle w:val="ListNumber2"/>
        <w:numPr>
          <w:ilvl w:val="4"/>
          <w:numId w:val="9"/>
        </w:numPr>
        <w:spacing w:after="40"/>
        <w:rPr>
          <w:sz w:val="24"/>
        </w:rPr>
      </w:pPr>
      <w:r w:rsidRPr="004379A6">
        <w:rPr>
          <w:color w:val="282828"/>
          <w:sz w:val="24"/>
        </w:rPr>
        <w:t xml:space="preserve">Psychological Safety and Culture </w:t>
      </w:r>
    </w:p>
    <w:p w14:paraId="3FD7DE37" w14:textId="77777777" w:rsidR="00E66AD6" w:rsidRPr="004379A6" w:rsidRDefault="00E66AD6" w:rsidP="00C604BE">
      <w:pPr>
        <w:pStyle w:val="ListNumber2"/>
        <w:numPr>
          <w:ilvl w:val="4"/>
          <w:numId w:val="9"/>
        </w:numPr>
        <w:spacing w:after="40"/>
        <w:rPr>
          <w:sz w:val="24"/>
        </w:rPr>
      </w:pPr>
      <w:r w:rsidRPr="004379A6">
        <w:rPr>
          <w:color w:val="282828"/>
          <w:sz w:val="24"/>
        </w:rPr>
        <w:t>Human performance and Resilience</w:t>
      </w:r>
    </w:p>
    <w:p w14:paraId="5774B700" w14:textId="77777777" w:rsidR="00E66AD6" w:rsidRPr="004379A6" w:rsidRDefault="00E66AD6" w:rsidP="00C604BE">
      <w:pPr>
        <w:pStyle w:val="ListNumber2"/>
        <w:numPr>
          <w:ilvl w:val="4"/>
          <w:numId w:val="9"/>
        </w:numPr>
        <w:spacing w:after="40"/>
        <w:rPr>
          <w:sz w:val="24"/>
        </w:rPr>
      </w:pPr>
      <w:r w:rsidRPr="004379A6">
        <w:rPr>
          <w:color w:val="282828"/>
          <w:sz w:val="24"/>
        </w:rPr>
        <w:t>Mental Health and innovation</w:t>
      </w:r>
    </w:p>
    <w:p w14:paraId="339D5EBB" w14:textId="77777777" w:rsidR="00F4493B" w:rsidRPr="004379A6" w:rsidRDefault="00496030" w:rsidP="00C604BE">
      <w:pPr>
        <w:pStyle w:val="ListNumber2"/>
        <w:numPr>
          <w:ilvl w:val="4"/>
          <w:numId w:val="9"/>
        </w:numPr>
        <w:spacing w:after="40"/>
        <w:rPr>
          <w:sz w:val="24"/>
        </w:rPr>
      </w:pPr>
      <w:r w:rsidRPr="004379A6">
        <w:rPr>
          <w:color w:val="282828"/>
          <w:sz w:val="24"/>
        </w:rPr>
        <w:t xml:space="preserve">Do better: </w:t>
      </w:r>
    </w:p>
    <w:p w14:paraId="3747FCB5" w14:textId="77777777" w:rsidR="00496030" w:rsidRPr="004379A6" w:rsidRDefault="00496030" w:rsidP="00496030">
      <w:pPr>
        <w:pStyle w:val="ListNumber2"/>
        <w:numPr>
          <w:ilvl w:val="5"/>
          <w:numId w:val="9"/>
        </w:numPr>
        <w:spacing w:after="40"/>
        <w:rPr>
          <w:sz w:val="24"/>
        </w:rPr>
      </w:pPr>
      <w:r w:rsidRPr="004379A6">
        <w:rPr>
          <w:color w:val="282828"/>
          <w:sz w:val="24"/>
        </w:rPr>
        <w:t>Marketing rated low</w:t>
      </w:r>
    </w:p>
    <w:p w14:paraId="5FB67E40" w14:textId="77777777" w:rsidR="00496030" w:rsidRPr="004379A6" w:rsidRDefault="00496030" w:rsidP="00496030">
      <w:pPr>
        <w:pStyle w:val="ListNumber2"/>
        <w:numPr>
          <w:ilvl w:val="5"/>
          <w:numId w:val="9"/>
        </w:numPr>
        <w:spacing w:after="40"/>
        <w:rPr>
          <w:sz w:val="24"/>
        </w:rPr>
      </w:pPr>
      <w:r w:rsidRPr="004379A6">
        <w:rPr>
          <w:color w:val="282828"/>
          <w:sz w:val="24"/>
        </w:rPr>
        <w:t>Advertising</w:t>
      </w:r>
      <w:r w:rsidR="009A2567" w:rsidRPr="004379A6">
        <w:rPr>
          <w:color w:val="282828"/>
          <w:sz w:val="24"/>
        </w:rPr>
        <w:t xml:space="preserve"> did not work so well</w:t>
      </w:r>
    </w:p>
    <w:p w14:paraId="77163690" w14:textId="77777777" w:rsidR="009A2567" w:rsidRPr="004379A6" w:rsidRDefault="0009077F" w:rsidP="007957BE">
      <w:pPr>
        <w:pStyle w:val="ListNumber2"/>
        <w:numPr>
          <w:ilvl w:val="4"/>
          <w:numId w:val="9"/>
        </w:numPr>
        <w:spacing w:after="40"/>
        <w:rPr>
          <w:sz w:val="24"/>
        </w:rPr>
      </w:pPr>
      <w:r w:rsidRPr="004379A6">
        <w:rPr>
          <w:color w:val="282828"/>
          <w:sz w:val="24"/>
        </w:rPr>
        <w:t>Reviewed activities that contributed to the experience</w:t>
      </w:r>
      <w:r w:rsidR="00C0213E" w:rsidRPr="004379A6">
        <w:rPr>
          <w:color w:val="282828"/>
          <w:sz w:val="24"/>
        </w:rPr>
        <w:t>, tea party, meditation, after party</w:t>
      </w:r>
    </w:p>
    <w:p w14:paraId="2A381FEF" w14:textId="77777777" w:rsidR="007A2BE4" w:rsidRPr="004379A6" w:rsidRDefault="007A2BE4" w:rsidP="007957BE">
      <w:pPr>
        <w:pStyle w:val="ListNumber2"/>
        <w:numPr>
          <w:ilvl w:val="4"/>
          <w:numId w:val="9"/>
        </w:numPr>
        <w:spacing w:after="40"/>
        <w:rPr>
          <w:sz w:val="24"/>
        </w:rPr>
      </w:pPr>
      <w:r w:rsidRPr="004379A6">
        <w:rPr>
          <w:color w:val="282828"/>
          <w:sz w:val="24"/>
        </w:rPr>
        <w:t xml:space="preserve">Big difference was video made to promote PDC.  </w:t>
      </w:r>
    </w:p>
    <w:p w14:paraId="462DE3C6" w14:textId="77777777" w:rsidR="007A2BE4" w:rsidRPr="004379A6" w:rsidRDefault="00362CAF" w:rsidP="00362CAF">
      <w:pPr>
        <w:pStyle w:val="ListNumber2"/>
        <w:numPr>
          <w:ilvl w:val="4"/>
          <w:numId w:val="9"/>
        </w:numPr>
        <w:spacing w:after="40"/>
        <w:rPr>
          <w:sz w:val="24"/>
        </w:rPr>
      </w:pPr>
      <w:r w:rsidRPr="004379A6">
        <w:rPr>
          <w:color w:val="282828"/>
          <w:sz w:val="24"/>
        </w:rPr>
        <w:t>Reviewed details</w:t>
      </w:r>
      <w:r w:rsidR="002F08A1" w:rsidRPr="004379A6">
        <w:rPr>
          <w:color w:val="282828"/>
          <w:sz w:val="24"/>
        </w:rPr>
        <w:t xml:space="preserve"> and questions about process </w:t>
      </w:r>
    </w:p>
    <w:p w14:paraId="6987F580" w14:textId="77777777" w:rsidR="00512557" w:rsidRPr="004379A6" w:rsidRDefault="00512557" w:rsidP="00362CAF">
      <w:pPr>
        <w:pStyle w:val="ListNumber2"/>
        <w:numPr>
          <w:ilvl w:val="4"/>
          <w:numId w:val="9"/>
        </w:numPr>
        <w:spacing w:after="40"/>
        <w:rPr>
          <w:sz w:val="24"/>
        </w:rPr>
      </w:pPr>
      <w:r w:rsidRPr="004379A6">
        <w:rPr>
          <w:color w:val="282828"/>
          <w:sz w:val="24"/>
        </w:rPr>
        <w:t xml:space="preserve">Recognition of Mary Stine </w:t>
      </w:r>
    </w:p>
    <w:p w14:paraId="1FE20FC9" w14:textId="77777777" w:rsidR="00143E2B" w:rsidRDefault="00F738B4" w:rsidP="00AE563D">
      <w:pPr>
        <w:pStyle w:val="Heading2"/>
      </w:pPr>
      <w:r>
        <w:rPr>
          <w:color w:val="00704A"/>
        </w:rPr>
        <w:t>Area Operating Committee Breakouts</w:t>
      </w:r>
    </w:p>
    <w:p w14:paraId="3E845528" w14:textId="77777777" w:rsidR="00E22BB1" w:rsidRDefault="00E22BB1" w:rsidP="005B7362">
      <w:pPr>
        <w:pStyle w:val="Heading2"/>
        <w:ind w:left="173"/>
      </w:pPr>
      <w:r>
        <w:rPr>
          <w:color w:val="00704A"/>
        </w:rPr>
        <w:t xml:space="preserve">End of Day One </w:t>
      </w:r>
    </w:p>
    <w:p w14:paraId="75C3AFC7" w14:textId="77777777" w:rsidR="00C77592" w:rsidRPr="004379A6" w:rsidRDefault="00C77592" w:rsidP="005B7362">
      <w:pPr>
        <w:pStyle w:val="Heading1"/>
        <w:ind w:left="173"/>
        <w:rPr>
          <w:sz w:val="36"/>
          <w:szCs w:val="36"/>
        </w:rPr>
      </w:pPr>
      <w:r w:rsidRPr="004379A6">
        <w:rPr>
          <w:rFonts w:ascii="Arial" w:hAnsi="Arial"/>
          <w:color w:val="282828"/>
          <w:sz w:val="36"/>
          <w:szCs w:val="36"/>
        </w:rPr>
        <w:t xml:space="preserve">DAY </w:t>
      </w:r>
      <w:proofErr w:type="gramStart"/>
      <w:r w:rsidRPr="004379A6">
        <w:rPr>
          <w:rFonts w:ascii="Arial" w:hAnsi="Arial"/>
          <w:color w:val="282828"/>
          <w:sz w:val="36"/>
          <w:szCs w:val="36"/>
        </w:rPr>
        <w:t>2  •</w:t>
      </w:r>
      <w:proofErr w:type="gramEnd"/>
      <w:r w:rsidRPr="004379A6">
        <w:rPr>
          <w:rFonts w:ascii="Arial" w:hAnsi="Arial"/>
          <w:color w:val="282828"/>
          <w:sz w:val="36"/>
          <w:szCs w:val="36"/>
        </w:rPr>
        <w:t xml:space="preserve">  Thursday, April 16</w:t>
      </w:r>
    </w:p>
    <w:p w14:paraId="6F3B53BC" w14:textId="77777777" w:rsidR="00B46942" w:rsidRDefault="006D7690">
      <w:pPr>
        <w:pStyle w:val="Heading2"/>
      </w:pPr>
      <w:r>
        <w:rPr>
          <w:color w:val="282828"/>
          <w:sz w:val="21"/>
        </w:rPr>
        <w:t>Call to Order</w:t>
      </w:r>
    </w:p>
    <w:p w14:paraId="5208499C" w14:textId="77777777" w:rsidR="00F6558E" w:rsidRDefault="00F6558E" w:rsidP="00CD002F">
      <w:pPr>
        <w:pStyle w:val="ListNumber"/>
        <w:numPr>
          <w:ilvl w:val="0"/>
          <w:numId w:val="0"/>
        </w:numPr>
        <w:spacing w:after="0" w:line="240" w:lineRule="auto"/>
      </w:pPr>
    </w:p>
    <w:p w14:paraId="22FCB852" w14:textId="77777777" w:rsidR="00E2365A" w:rsidRDefault="004421C1">
      <w:pPr>
        <w:pStyle w:val="ListBullet"/>
        <w:numPr>
          <w:ilvl w:val="0"/>
          <w:numId w:val="19"/>
        </w:numPr>
        <w:spacing w:after="40"/>
        <w:ind w:left="403" w:hanging="202"/>
      </w:pPr>
      <w:r>
        <w:rPr>
          <w:b w:val="0"/>
          <w:color w:val="282828"/>
        </w:rPr>
        <w:t>Acknowledged Brad Perry for earning his CSP.</w:t>
      </w:r>
    </w:p>
    <w:p w14:paraId="5437E2AD" w14:textId="77777777" w:rsidR="00C77592" w:rsidRDefault="00C77592" w:rsidP="005B7362">
      <w:pPr>
        <w:pStyle w:val="ListBullet"/>
        <w:numPr>
          <w:ilvl w:val="0"/>
          <w:numId w:val="0"/>
        </w:numPr>
        <w:spacing w:after="40"/>
        <w:ind w:left="403" w:hanging="202"/>
      </w:pPr>
      <w:r>
        <w:rPr>
          <w:b w:val="0"/>
          <w:color w:val="282828"/>
        </w:rPr>
        <w:t xml:space="preserve">Chapter Roll Call – </w:t>
      </w:r>
      <w:r w:rsidR="004421C1">
        <w:rPr>
          <w:b w:val="0"/>
          <w:color w:val="282828"/>
        </w:rPr>
        <w:t>Justin</w:t>
      </w:r>
      <w:r>
        <w:rPr>
          <w:b w:val="0"/>
          <w:color w:val="282828"/>
        </w:rPr>
        <w:t xml:space="preserve"> </w:t>
      </w:r>
    </w:p>
    <w:p w14:paraId="7EFFEC39" w14:textId="77777777" w:rsidR="00C77592" w:rsidRPr="0091200D" w:rsidRDefault="004421C1" w:rsidP="00C77592">
      <w:pPr>
        <w:pStyle w:val="ListBullet"/>
        <w:spacing w:after="40"/>
        <w:ind w:left="403" w:hanging="202"/>
      </w:pPr>
      <w:r>
        <w:rPr>
          <w:b w:val="0"/>
          <w:color w:val="282828"/>
        </w:rPr>
        <w:t>Twenty</w:t>
      </w:r>
      <w:r w:rsidR="00C77592" w:rsidRPr="0091200D">
        <w:rPr>
          <w:b w:val="0"/>
          <w:color w:val="282828"/>
        </w:rPr>
        <w:t xml:space="preserve"> (</w:t>
      </w:r>
      <w:r>
        <w:rPr>
          <w:b w:val="0"/>
          <w:color w:val="282828"/>
        </w:rPr>
        <w:t>20</w:t>
      </w:r>
      <w:r w:rsidR="00C77592" w:rsidRPr="0091200D">
        <w:rPr>
          <w:b w:val="0"/>
          <w:color w:val="282828"/>
        </w:rPr>
        <w:t xml:space="preserve">) chapters present; Region 1 has a quorum. </w:t>
      </w:r>
    </w:p>
    <w:p w14:paraId="3B163DB2" w14:textId="77777777" w:rsidR="009270D6" w:rsidRPr="0091200D" w:rsidRDefault="009270D6" w:rsidP="009270D6">
      <w:pPr>
        <w:spacing w:line="240" w:lineRule="auto"/>
        <w:ind w:left="0"/>
        <w:rPr>
          <w:rFonts w:cstheme="minorHAnsi"/>
        </w:rPr>
      </w:pPr>
      <w:r w:rsidRPr="0091200D">
        <w:rPr>
          <w:rFonts w:cstheme="minorHAnsi"/>
          <w:color w:val="282828"/>
        </w:rPr>
        <w:t>Area 1</w:t>
      </w:r>
      <w:r>
        <w:rPr>
          <w:rFonts w:cstheme="minorHAnsi"/>
          <w:color w:val="282828"/>
        </w:rPr>
        <w:t>:  Traci Snyder</w:t>
      </w:r>
      <w:r w:rsidRPr="0091200D">
        <w:rPr>
          <w:rFonts w:cstheme="minorHAnsi"/>
          <w:color w:val="282828"/>
        </w:rPr>
        <w:t>, Area Director</w:t>
      </w:r>
    </w:p>
    <w:p w14:paraId="5F499A39" w14:textId="77777777" w:rsidR="009270D6" w:rsidRPr="00F56ED5" w:rsidRDefault="009270D6" w:rsidP="009270D6">
      <w:pPr>
        <w:pStyle w:val="Heading2"/>
        <w:numPr>
          <w:ilvl w:val="0"/>
          <w:numId w:val="13"/>
        </w:numPr>
        <w:spacing w:line="240" w:lineRule="auto"/>
        <w:rPr>
          <w:rFonts w:cstheme="minorHAnsi"/>
        </w:rPr>
      </w:pPr>
      <w:r w:rsidRPr="0091200D">
        <w:rPr>
          <w:rFonts w:cstheme="minorHAnsi"/>
          <w:color w:val="282828"/>
          <w:sz w:val="21"/>
        </w:rPr>
        <w:lastRenderedPageBreak/>
        <w:t>Alaska – M</w:t>
      </w:r>
      <w:r>
        <w:rPr>
          <w:rFonts w:cstheme="minorHAnsi"/>
          <w:color w:val="282828"/>
          <w:sz w:val="21"/>
        </w:rPr>
        <w:t>ark Strau</w:t>
      </w:r>
      <w:r w:rsidR="00276EB0">
        <w:rPr>
          <w:rFonts w:cstheme="minorHAnsi"/>
          <w:color w:val="282828"/>
          <w:sz w:val="21"/>
        </w:rPr>
        <w:t>ss</w:t>
      </w:r>
    </w:p>
    <w:p w14:paraId="25AE5E44"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Hawaii </w:t>
      </w:r>
      <w:r>
        <w:rPr>
          <w:rFonts w:cstheme="minorHAnsi"/>
          <w:color w:val="282828"/>
          <w:sz w:val="21"/>
        </w:rPr>
        <w:t>–</w:t>
      </w:r>
      <w:r w:rsidRPr="0091200D">
        <w:rPr>
          <w:rFonts w:cstheme="minorHAnsi"/>
          <w:color w:val="282828"/>
          <w:sz w:val="21"/>
        </w:rPr>
        <w:t xml:space="preserve"> </w:t>
      </w:r>
      <w:r w:rsidR="00020D49">
        <w:rPr>
          <w:rFonts w:cstheme="minorHAnsi"/>
          <w:color w:val="282828"/>
          <w:sz w:val="21"/>
        </w:rPr>
        <w:t>Katie Benson</w:t>
      </w:r>
    </w:p>
    <w:p w14:paraId="2D631D36"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Inland Northwest – </w:t>
      </w:r>
      <w:r w:rsidR="00020D49">
        <w:rPr>
          <w:rFonts w:cstheme="minorHAnsi"/>
          <w:color w:val="282828"/>
          <w:sz w:val="21"/>
        </w:rPr>
        <w:t>Michael Hall</w:t>
      </w:r>
    </w:p>
    <w:p w14:paraId="4E647789"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Lower Columbia Basin – </w:t>
      </w:r>
      <w:r w:rsidR="00962F0A">
        <w:rPr>
          <w:rFonts w:cstheme="minorHAnsi"/>
          <w:color w:val="282828"/>
          <w:sz w:val="21"/>
        </w:rPr>
        <w:t>David Curry, proxy</w:t>
      </w:r>
    </w:p>
    <w:p w14:paraId="7F4A9137"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Midnight Sun – </w:t>
      </w:r>
      <w:r w:rsidR="00020D49">
        <w:rPr>
          <w:rFonts w:cstheme="minorHAnsi"/>
          <w:color w:val="282828"/>
          <w:sz w:val="21"/>
        </w:rPr>
        <w:t>Bobbie Perkins</w:t>
      </w:r>
    </w:p>
    <w:p w14:paraId="6AB1F200"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Puget Sound – </w:t>
      </w:r>
      <w:r w:rsidR="00020D49">
        <w:rPr>
          <w:rFonts w:cstheme="minorHAnsi"/>
          <w:color w:val="282828"/>
          <w:sz w:val="21"/>
        </w:rPr>
        <w:t xml:space="preserve">Bianca </w:t>
      </w:r>
      <w:r w:rsidR="006A1C49">
        <w:rPr>
          <w:rFonts w:cstheme="minorHAnsi"/>
          <w:color w:val="282828"/>
          <w:sz w:val="21"/>
        </w:rPr>
        <w:t>Green</w:t>
      </w:r>
      <w:r>
        <w:rPr>
          <w:rFonts w:cstheme="minorHAnsi"/>
          <w:color w:val="282828"/>
          <w:sz w:val="21"/>
        </w:rPr>
        <w:t xml:space="preserve"> </w:t>
      </w:r>
    </w:p>
    <w:p w14:paraId="479DD021" w14:textId="77777777" w:rsidR="009270D6" w:rsidRPr="0091200D" w:rsidRDefault="009270D6" w:rsidP="009270D6">
      <w:pPr>
        <w:spacing w:line="240" w:lineRule="auto"/>
        <w:ind w:left="0"/>
        <w:rPr>
          <w:rFonts w:cstheme="minorHAnsi"/>
        </w:rPr>
      </w:pPr>
      <w:r w:rsidRPr="0091200D">
        <w:rPr>
          <w:rFonts w:cstheme="minorHAnsi"/>
          <w:color w:val="282828"/>
        </w:rPr>
        <w:t>Area 2</w:t>
      </w:r>
      <w:proofErr w:type="gramStart"/>
      <w:r>
        <w:rPr>
          <w:rFonts w:cstheme="minorHAnsi"/>
          <w:color w:val="282828"/>
        </w:rPr>
        <w:t xml:space="preserve">:  </w:t>
      </w:r>
      <w:r w:rsidR="00962F0A">
        <w:rPr>
          <w:rFonts w:cstheme="minorHAnsi"/>
          <w:color w:val="282828"/>
        </w:rPr>
        <w:t>Amanda</w:t>
      </w:r>
      <w:proofErr w:type="gramEnd"/>
      <w:r w:rsidR="00962F0A">
        <w:rPr>
          <w:rFonts w:cstheme="minorHAnsi"/>
          <w:color w:val="282828"/>
        </w:rPr>
        <w:t xml:space="preserve"> Shin</w:t>
      </w:r>
      <w:r w:rsidRPr="0091200D">
        <w:rPr>
          <w:rFonts w:cstheme="minorHAnsi"/>
          <w:color w:val="282828"/>
        </w:rPr>
        <w:t>, Area Director</w:t>
      </w:r>
    </w:p>
    <w:p w14:paraId="0C464B92"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Broken Top – </w:t>
      </w:r>
      <w:r w:rsidR="00DA71B7">
        <w:rPr>
          <w:rFonts w:cstheme="minorHAnsi"/>
          <w:color w:val="282828"/>
          <w:sz w:val="21"/>
        </w:rPr>
        <w:t xml:space="preserve">Jacob Zollinger </w:t>
      </w:r>
      <w:r>
        <w:rPr>
          <w:rFonts w:cstheme="minorHAnsi"/>
          <w:color w:val="282828"/>
          <w:sz w:val="21"/>
        </w:rPr>
        <w:t xml:space="preserve"> </w:t>
      </w:r>
    </w:p>
    <w:p w14:paraId="7FCDE1BF"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Cascade –</w:t>
      </w:r>
      <w:r w:rsidR="00D46ED1">
        <w:rPr>
          <w:rFonts w:cstheme="minorHAnsi"/>
          <w:color w:val="282828"/>
          <w:sz w:val="21"/>
        </w:rPr>
        <w:t xml:space="preserve"> </w:t>
      </w:r>
      <w:r w:rsidR="00962F0A">
        <w:rPr>
          <w:rFonts w:cstheme="minorHAnsi"/>
          <w:color w:val="282828"/>
          <w:sz w:val="21"/>
        </w:rPr>
        <w:t>Jason Wallace</w:t>
      </w:r>
      <w:r w:rsidR="00DA71B7">
        <w:rPr>
          <w:rFonts w:cstheme="minorHAnsi"/>
          <w:color w:val="282828"/>
          <w:sz w:val="21"/>
        </w:rPr>
        <w:t>, proxy</w:t>
      </w:r>
    </w:p>
    <w:p w14:paraId="185A680E" w14:textId="7230CD5A" w:rsidR="009270D6" w:rsidRPr="0091200D" w:rsidRDefault="009270D6" w:rsidP="009270D6">
      <w:pPr>
        <w:pStyle w:val="ListBullet"/>
        <w:numPr>
          <w:ilvl w:val="0"/>
          <w:numId w:val="13"/>
        </w:numPr>
        <w:spacing w:after="40" w:line="240" w:lineRule="auto"/>
        <w:ind w:left="403" w:hanging="202"/>
        <w:rPr>
          <w:rFonts w:cstheme="minorHAnsi"/>
        </w:rPr>
      </w:pPr>
      <w:r>
        <w:rPr>
          <w:b w:val="0"/>
          <w:color w:val="282828"/>
        </w:rPr>
        <w:t xml:space="preserve">Columbia-Willamette – Nicole Gilfoy  </w:t>
      </w:r>
    </w:p>
    <w:p w14:paraId="5F56AABD" w14:textId="77777777" w:rsidR="009270D6" w:rsidRPr="0091200D" w:rsidRDefault="009270D6" w:rsidP="009270D6">
      <w:pPr>
        <w:pStyle w:val="ListBullet"/>
        <w:numPr>
          <w:ilvl w:val="0"/>
          <w:numId w:val="13"/>
        </w:numPr>
        <w:spacing w:after="40" w:line="240" w:lineRule="auto"/>
        <w:ind w:left="403" w:hanging="202"/>
        <w:rPr>
          <w:rFonts w:cstheme="minorHAnsi"/>
        </w:rPr>
      </w:pPr>
      <w:r w:rsidRPr="0091200D">
        <w:rPr>
          <w:rFonts w:cstheme="minorHAnsi"/>
          <w:b w:val="0"/>
          <w:color w:val="282828"/>
        </w:rPr>
        <w:t>Greater San Jose – Mary Stine</w:t>
      </w:r>
    </w:p>
    <w:p w14:paraId="1AE103B5" w14:textId="77777777" w:rsidR="009270D6" w:rsidRPr="0091200D" w:rsidRDefault="009270D6" w:rsidP="009270D6">
      <w:pPr>
        <w:pStyle w:val="ListBullet"/>
        <w:numPr>
          <w:ilvl w:val="0"/>
          <w:numId w:val="13"/>
        </w:numPr>
        <w:spacing w:after="40" w:line="240" w:lineRule="auto"/>
        <w:ind w:left="403" w:hanging="202"/>
        <w:rPr>
          <w:rFonts w:cstheme="minorHAnsi"/>
        </w:rPr>
      </w:pPr>
      <w:r w:rsidRPr="0091200D">
        <w:rPr>
          <w:rFonts w:cstheme="minorHAnsi"/>
          <w:b w:val="0"/>
          <w:color w:val="282828"/>
        </w:rPr>
        <w:t xml:space="preserve">Sacramento – </w:t>
      </w:r>
      <w:proofErr w:type="spellStart"/>
      <w:r w:rsidRPr="0091200D">
        <w:rPr>
          <w:rFonts w:cstheme="minorHAnsi"/>
          <w:b w:val="0"/>
          <w:color w:val="282828"/>
        </w:rPr>
        <w:t>Daovina</w:t>
      </w:r>
      <w:proofErr w:type="spellEnd"/>
      <w:r w:rsidRPr="0091200D">
        <w:rPr>
          <w:rFonts w:cstheme="minorHAnsi"/>
          <w:b w:val="0"/>
          <w:color w:val="282828"/>
        </w:rPr>
        <w:t xml:space="preserve"> Nguyen, proxy</w:t>
      </w:r>
    </w:p>
    <w:p w14:paraId="4557F193"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San Francisco – </w:t>
      </w:r>
      <w:proofErr w:type="spellStart"/>
      <w:r w:rsidR="001E7602" w:rsidRPr="00DA71B7">
        <w:rPr>
          <w:rFonts w:cstheme="minorHAnsi"/>
          <w:color w:val="282828"/>
          <w:sz w:val="21"/>
        </w:rPr>
        <w:t>Shanon</w:t>
      </w:r>
      <w:proofErr w:type="spellEnd"/>
      <w:r w:rsidR="001E7602" w:rsidRPr="00DA71B7">
        <w:rPr>
          <w:rFonts w:cstheme="minorHAnsi"/>
          <w:color w:val="282828"/>
          <w:sz w:val="21"/>
        </w:rPr>
        <w:t xml:space="preserve"> </w:t>
      </w:r>
      <w:r w:rsidR="001E7602">
        <w:rPr>
          <w:rFonts w:cstheme="minorHAnsi"/>
          <w:color w:val="282828"/>
          <w:sz w:val="21"/>
        </w:rPr>
        <w:t>Winston</w:t>
      </w:r>
    </w:p>
    <w:p w14:paraId="59DB5E6E" w14:textId="77777777" w:rsidR="009270D6" w:rsidRDefault="009270D6" w:rsidP="009270D6">
      <w:pPr>
        <w:pStyle w:val="ListBullet"/>
        <w:numPr>
          <w:ilvl w:val="0"/>
          <w:numId w:val="13"/>
        </w:numPr>
        <w:spacing w:after="40" w:line="240" w:lineRule="auto"/>
        <w:ind w:left="403" w:hanging="202"/>
        <w:rPr>
          <w:rFonts w:cstheme="minorHAnsi"/>
        </w:rPr>
      </w:pPr>
      <w:r w:rsidRPr="00E3602E">
        <w:rPr>
          <w:rFonts w:cstheme="minorHAnsi"/>
          <w:b w:val="0"/>
          <w:color w:val="282828"/>
        </w:rPr>
        <w:t>Southern Oregon – Jeffrey Mook</w:t>
      </w:r>
    </w:p>
    <w:p w14:paraId="4FC28D7B" w14:textId="77777777" w:rsidR="009270D6" w:rsidRDefault="009270D6" w:rsidP="009270D6">
      <w:pPr>
        <w:pStyle w:val="ListParagraph"/>
        <w:spacing w:after="0" w:line="240" w:lineRule="auto"/>
        <w:ind w:left="1800"/>
        <w:rPr>
          <w:rFonts w:cstheme="minorHAnsi"/>
        </w:rPr>
      </w:pPr>
    </w:p>
    <w:p w14:paraId="75BA9A9F" w14:textId="77777777" w:rsidR="009270D6" w:rsidRPr="0091200D" w:rsidRDefault="009270D6" w:rsidP="009270D6">
      <w:pPr>
        <w:tabs>
          <w:tab w:val="left" w:pos="1452"/>
        </w:tabs>
        <w:spacing w:line="240" w:lineRule="auto"/>
        <w:ind w:left="0"/>
        <w:rPr>
          <w:rFonts w:cstheme="minorHAnsi"/>
        </w:rPr>
      </w:pPr>
      <w:r w:rsidRPr="006B3FFB">
        <w:rPr>
          <w:rFonts w:cstheme="minorHAnsi"/>
          <w:color w:val="282828"/>
        </w:rPr>
        <w:t>Area 3: Brad Perry, Area Director</w:t>
      </w:r>
    </w:p>
    <w:p w14:paraId="12CAB808"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Bakersfield – </w:t>
      </w:r>
      <w:r w:rsidR="001E3881">
        <w:rPr>
          <w:rFonts w:cstheme="minorHAnsi"/>
          <w:color w:val="282828"/>
          <w:sz w:val="21"/>
        </w:rPr>
        <w:t>Jason Kibbey</w:t>
      </w:r>
      <w:r w:rsidR="00C27FA1">
        <w:rPr>
          <w:rFonts w:cstheme="minorHAnsi"/>
          <w:color w:val="282828"/>
          <w:sz w:val="21"/>
        </w:rPr>
        <w:t>, proxy</w:t>
      </w:r>
    </w:p>
    <w:p w14:paraId="0602BE89" w14:textId="77777777" w:rsidR="009270D6" w:rsidRPr="00337339" w:rsidRDefault="009270D6" w:rsidP="009270D6">
      <w:pPr>
        <w:pStyle w:val="ListBullet"/>
        <w:numPr>
          <w:ilvl w:val="0"/>
          <w:numId w:val="13"/>
        </w:numPr>
        <w:spacing w:after="40" w:line="240" w:lineRule="auto"/>
        <w:ind w:left="403" w:hanging="202"/>
        <w:rPr>
          <w:rFonts w:cstheme="minorHAnsi"/>
          <w:lang w:val="es-ES"/>
        </w:rPr>
      </w:pPr>
      <w:r w:rsidRPr="00337339">
        <w:rPr>
          <w:rFonts w:cstheme="minorHAnsi"/>
          <w:b w:val="0"/>
          <w:color w:val="282828"/>
          <w:lang w:val="es-ES"/>
        </w:rPr>
        <w:t xml:space="preserve">Central Valley – </w:t>
      </w:r>
      <w:r w:rsidR="00337339" w:rsidRPr="00337339">
        <w:rPr>
          <w:rFonts w:cstheme="minorHAnsi"/>
          <w:b w:val="0"/>
          <w:color w:val="282828"/>
          <w:lang w:val="es-ES"/>
        </w:rPr>
        <w:t>Brad Perry</w:t>
      </w:r>
      <w:r w:rsidR="00B2205F" w:rsidRPr="00337339">
        <w:rPr>
          <w:rFonts w:cstheme="minorHAnsi"/>
          <w:b w:val="0"/>
          <w:color w:val="282828"/>
          <w:lang w:val="es-ES"/>
        </w:rPr>
        <w:t>, proxy</w:t>
      </w:r>
    </w:p>
    <w:p w14:paraId="32544704"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Long Beach – </w:t>
      </w:r>
      <w:r w:rsidR="00337339">
        <w:rPr>
          <w:rFonts w:cstheme="minorHAnsi"/>
          <w:color w:val="282828"/>
          <w:sz w:val="21"/>
        </w:rPr>
        <w:t>Allyson Clark</w:t>
      </w:r>
    </w:p>
    <w:p w14:paraId="66353599"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Los Angeles –</w:t>
      </w:r>
      <w:r w:rsidR="00341791">
        <w:rPr>
          <w:rFonts w:cstheme="minorHAnsi"/>
          <w:color w:val="282828"/>
          <w:sz w:val="21"/>
        </w:rPr>
        <w:t xml:space="preserve"> </w:t>
      </w:r>
      <w:r w:rsidR="00B2205F">
        <w:rPr>
          <w:rFonts w:cstheme="minorHAnsi"/>
          <w:color w:val="282828"/>
          <w:sz w:val="21"/>
        </w:rPr>
        <w:t>Mariana Lever</w:t>
      </w:r>
    </w:p>
    <w:p w14:paraId="225623EC"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Orange County – </w:t>
      </w:r>
      <w:r w:rsidR="00D0357E">
        <w:rPr>
          <w:rFonts w:cstheme="minorHAnsi"/>
          <w:color w:val="282828"/>
          <w:sz w:val="21"/>
        </w:rPr>
        <w:t>Haley Binder, proxy</w:t>
      </w:r>
    </w:p>
    <w:p w14:paraId="5DACD971" w14:textId="77777777" w:rsidR="009270D6" w:rsidRPr="0091200D" w:rsidRDefault="009270D6" w:rsidP="009270D6">
      <w:pPr>
        <w:pStyle w:val="Heading2"/>
        <w:numPr>
          <w:ilvl w:val="0"/>
          <w:numId w:val="13"/>
        </w:numPr>
        <w:spacing w:line="240" w:lineRule="auto"/>
        <w:rPr>
          <w:rFonts w:cstheme="minorHAnsi"/>
        </w:rPr>
      </w:pPr>
      <w:r w:rsidRPr="0091200D">
        <w:rPr>
          <w:rFonts w:cstheme="minorHAnsi"/>
          <w:color w:val="282828"/>
          <w:sz w:val="21"/>
        </w:rPr>
        <w:t>San Diego – Lee Donahue</w:t>
      </w:r>
    </w:p>
    <w:p w14:paraId="4B1EB38B" w14:textId="77777777" w:rsidR="009270D6" w:rsidRDefault="009270D6" w:rsidP="009270D6">
      <w:pPr>
        <w:pStyle w:val="Heading2"/>
        <w:numPr>
          <w:ilvl w:val="0"/>
          <w:numId w:val="13"/>
        </w:numPr>
        <w:spacing w:line="240" w:lineRule="auto"/>
        <w:rPr>
          <w:rFonts w:cstheme="minorHAnsi"/>
        </w:rPr>
      </w:pPr>
      <w:r w:rsidRPr="0091200D">
        <w:rPr>
          <w:rFonts w:cstheme="minorHAnsi"/>
          <w:color w:val="282828"/>
          <w:sz w:val="21"/>
        </w:rPr>
        <w:t xml:space="preserve">Valley Coastal – </w:t>
      </w:r>
      <w:r w:rsidR="00D0357E">
        <w:rPr>
          <w:rFonts w:cstheme="minorHAnsi"/>
          <w:color w:val="282828"/>
          <w:sz w:val="21"/>
        </w:rPr>
        <w:t>Ross Kocen</w:t>
      </w:r>
    </w:p>
    <w:p w14:paraId="73DAC01F" w14:textId="77777777" w:rsidR="00874DC7" w:rsidRDefault="00874DC7" w:rsidP="00FD18AF">
      <w:pPr>
        <w:pStyle w:val="ListParagraph"/>
        <w:spacing w:after="0" w:line="240" w:lineRule="auto"/>
        <w:ind w:left="132"/>
        <w:rPr>
          <w:rFonts w:cstheme="minorHAnsi"/>
        </w:rPr>
      </w:pPr>
    </w:p>
    <w:p w14:paraId="2A09634B" w14:textId="77777777" w:rsidR="0008350B" w:rsidRDefault="00874DC7" w:rsidP="00FD18AF">
      <w:pPr>
        <w:pStyle w:val="Heading2"/>
        <w:spacing w:line="240" w:lineRule="auto"/>
        <w:ind w:left="132"/>
        <w:rPr>
          <w:rFonts w:cstheme="minorHAnsi"/>
        </w:rPr>
      </w:pPr>
      <w:r>
        <w:rPr>
          <w:rFonts w:cstheme="minorHAnsi"/>
          <w:color w:val="282828"/>
          <w:sz w:val="21"/>
        </w:rPr>
        <w:t>Fall</w:t>
      </w:r>
      <w:r w:rsidR="00FD18AF">
        <w:rPr>
          <w:rFonts w:cstheme="minorHAnsi"/>
          <w:color w:val="282828"/>
          <w:sz w:val="21"/>
        </w:rPr>
        <w:t xml:space="preserve"> ROC 202</w:t>
      </w:r>
      <w:r w:rsidR="00A02F7A">
        <w:rPr>
          <w:rFonts w:cstheme="minorHAnsi"/>
          <w:color w:val="282828"/>
          <w:sz w:val="21"/>
        </w:rPr>
        <w:t>6</w:t>
      </w:r>
      <w:r w:rsidR="00FD18AF">
        <w:rPr>
          <w:rFonts w:cstheme="minorHAnsi"/>
          <w:color w:val="282828"/>
          <w:sz w:val="21"/>
        </w:rPr>
        <w:t xml:space="preserve"> Presentation:   </w:t>
      </w:r>
      <w:r w:rsidR="00A02F7A">
        <w:rPr>
          <w:rFonts w:cstheme="minorHAnsi"/>
          <w:color w:val="282828"/>
          <w:sz w:val="21"/>
        </w:rPr>
        <w:t xml:space="preserve">Brad Perry, Central Valley </w:t>
      </w:r>
    </w:p>
    <w:p w14:paraId="4532FBCD" w14:textId="77777777" w:rsidR="00A02F7A" w:rsidRDefault="00646D2E" w:rsidP="00AD269F">
      <w:pPr>
        <w:pStyle w:val="ListBullet"/>
        <w:numPr>
          <w:ilvl w:val="0"/>
          <w:numId w:val="16"/>
        </w:numPr>
        <w:spacing w:after="40" w:line="240" w:lineRule="auto"/>
        <w:ind w:left="403" w:hanging="202"/>
        <w:rPr>
          <w:rFonts w:cstheme="minorHAnsi"/>
        </w:rPr>
      </w:pPr>
      <w:r>
        <w:rPr>
          <w:rFonts w:cstheme="minorHAnsi"/>
          <w:b w:val="0"/>
          <w:color w:val="282828"/>
        </w:rPr>
        <w:t xml:space="preserve">Reviewed </w:t>
      </w:r>
      <w:r w:rsidR="00CB5603">
        <w:rPr>
          <w:rFonts w:cstheme="minorHAnsi"/>
          <w:b w:val="0"/>
          <w:color w:val="282828"/>
        </w:rPr>
        <w:t>Details</w:t>
      </w:r>
    </w:p>
    <w:p w14:paraId="4FF2D338" w14:textId="77777777" w:rsidR="00B344FF" w:rsidRDefault="003F2C1F" w:rsidP="00B344FF">
      <w:pPr>
        <w:pStyle w:val="Heading2"/>
        <w:spacing w:line="240" w:lineRule="auto"/>
        <w:rPr>
          <w:rFonts w:cstheme="minorHAnsi"/>
        </w:rPr>
      </w:pPr>
      <w:r>
        <w:rPr>
          <w:rFonts w:cstheme="minorHAnsi"/>
          <w:color w:val="282828"/>
          <w:sz w:val="21"/>
        </w:rPr>
        <w:t>Spring</w:t>
      </w:r>
      <w:r w:rsidR="00345AA7">
        <w:rPr>
          <w:rFonts w:cstheme="minorHAnsi"/>
          <w:color w:val="282828"/>
          <w:sz w:val="21"/>
        </w:rPr>
        <w:t xml:space="preserve"> 202</w:t>
      </w:r>
      <w:r w:rsidR="00CB5603">
        <w:rPr>
          <w:rFonts w:cstheme="minorHAnsi"/>
          <w:color w:val="282828"/>
          <w:sz w:val="21"/>
        </w:rPr>
        <w:t>7</w:t>
      </w:r>
      <w:r w:rsidR="00345AA7">
        <w:rPr>
          <w:rFonts w:cstheme="minorHAnsi"/>
          <w:color w:val="282828"/>
          <w:sz w:val="21"/>
        </w:rPr>
        <w:t xml:space="preserve"> ROC </w:t>
      </w:r>
      <w:r w:rsidR="0092714F">
        <w:rPr>
          <w:rFonts w:cstheme="minorHAnsi"/>
          <w:color w:val="282828"/>
          <w:sz w:val="21"/>
        </w:rPr>
        <w:t>Presentation:</w:t>
      </w:r>
    </w:p>
    <w:p w14:paraId="319DECD4" w14:textId="77777777" w:rsidR="0092714F" w:rsidRPr="00517534" w:rsidRDefault="00E81DAF" w:rsidP="00AD269F">
      <w:pPr>
        <w:pStyle w:val="ListBullet"/>
        <w:numPr>
          <w:ilvl w:val="0"/>
          <w:numId w:val="17"/>
        </w:numPr>
        <w:spacing w:after="40" w:line="240" w:lineRule="auto"/>
        <w:ind w:left="403" w:hanging="202"/>
        <w:rPr>
          <w:rFonts w:cstheme="minorHAnsi"/>
          <w:lang w:val="es-ES"/>
        </w:rPr>
      </w:pPr>
      <w:r w:rsidRPr="00517534">
        <w:rPr>
          <w:rFonts w:cstheme="minorHAnsi"/>
          <w:b w:val="0"/>
          <w:color w:val="282828"/>
          <w:lang w:val="es-ES"/>
        </w:rPr>
        <w:t xml:space="preserve">San </w:t>
      </w:r>
      <w:proofErr w:type="gramStart"/>
      <w:r w:rsidRPr="00517534">
        <w:rPr>
          <w:rFonts w:cstheme="minorHAnsi"/>
          <w:b w:val="0"/>
          <w:color w:val="282828"/>
          <w:lang w:val="es-ES"/>
        </w:rPr>
        <w:t>Diego  –</w:t>
      </w:r>
      <w:proofErr w:type="gramEnd"/>
      <w:r w:rsidRPr="00517534">
        <w:rPr>
          <w:rFonts w:cstheme="minorHAnsi"/>
          <w:b w:val="0"/>
          <w:color w:val="282828"/>
          <w:lang w:val="es-ES"/>
        </w:rPr>
        <w:t xml:space="preserve"> Lee </w:t>
      </w:r>
      <w:proofErr w:type="gramStart"/>
      <w:r w:rsidRPr="00517534">
        <w:rPr>
          <w:rFonts w:cstheme="minorHAnsi"/>
          <w:b w:val="0"/>
          <w:color w:val="282828"/>
          <w:lang w:val="es-ES"/>
        </w:rPr>
        <w:t>Donahue  Presented</w:t>
      </w:r>
      <w:proofErr w:type="gramEnd"/>
    </w:p>
    <w:p w14:paraId="1293408F" w14:textId="77777777" w:rsidR="00F74216" w:rsidRDefault="0092714F" w:rsidP="00AD269F">
      <w:pPr>
        <w:pStyle w:val="ListBullet"/>
        <w:numPr>
          <w:ilvl w:val="0"/>
          <w:numId w:val="17"/>
        </w:numPr>
        <w:spacing w:after="40" w:line="240" w:lineRule="auto"/>
        <w:ind w:left="403" w:hanging="202"/>
        <w:rPr>
          <w:rFonts w:cstheme="minorHAnsi"/>
        </w:rPr>
      </w:pPr>
      <w:r>
        <w:rPr>
          <w:rFonts w:cstheme="minorHAnsi"/>
          <w:b w:val="0"/>
          <w:color w:val="282828"/>
        </w:rPr>
        <w:t xml:space="preserve">Vote </w:t>
      </w:r>
      <w:r w:rsidR="004C00F2">
        <w:rPr>
          <w:rFonts w:cstheme="minorHAnsi"/>
          <w:b w:val="0"/>
          <w:color w:val="282828"/>
        </w:rPr>
        <w:t xml:space="preserve">taken – </w:t>
      </w:r>
      <w:r w:rsidR="0065591F">
        <w:rPr>
          <w:rFonts w:cstheme="minorHAnsi"/>
          <w:b w:val="0"/>
          <w:color w:val="282828"/>
        </w:rPr>
        <w:t>19</w:t>
      </w:r>
      <w:r w:rsidR="004C00F2">
        <w:rPr>
          <w:rFonts w:cstheme="minorHAnsi"/>
          <w:b w:val="0"/>
          <w:color w:val="282828"/>
        </w:rPr>
        <w:t xml:space="preserve"> yes, 1 not present, </w:t>
      </w:r>
      <w:r w:rsidR="0065591F">
        <w:rPr>
          <w:rFonts w:cstheme="minorHAnsi"/>
          <w:b w:val="0"/>
          <w:color w:val="282828"/>
        </w:rPr>
        <w:t>0</w:t>
      </w:r>
      <w:r w:rsidR="004C00F2">
        <w:rPr>
          <w:rFonts w:cstheme="minorHAnsi"/>
          <w:b w:val="0"/>
          <w:color w:val="282828"/>
        </w:rPr>
        <w:t xml:space="preserve"> </w:t>
      </w:r>
      <w:r w:rsidR="00F74216">
        <w:rPr>
          <w:rFonts w:cstheme="minorHAnsi"/>
          <w:b w:val="0"/>
          <w:color w:val="282828"/>
        </w:rPr>
        <w:t xml:space="preserve">no vote.  Approved by majority vote. </w:t>
      </w:r>
    </w:p>
    <w:p w14:paraId="362062A0" w14:textId="77777777" w:rsidR="00F74216" w:rsidRDefault="00F74216" w:rsidP="00AD269F">
      <w:pPr>
        <w:pStyle w:val="ListBullet"/>
        <w:numPr>
          <w:ilvl w:val="0"/>
          <w:numId w:val="17"/>
        </w:numPr>
        <w:spacing w:after="40" w:line="240" w:lineRule="auto"/>
        <w:ind w:left="403" w:hanging="202"/>
        <w:rPr>
          <w:rFonts w:cstheme="minorHAnsi"/>
        </w:rPr>
      </w:pPr>
      <w:r>
        <w:rPr>
          <w:rFonts w:cstheme="minorHAnsi"/>
          <w:b w:val="0"/>
          <w:color w:val="282828"/>
        </w:rPr>
        <w:t>Details forthcoming</w:t>
      </w:r>
    </w:p>
    <w:p w14:paraId="13746234" w14:textId="77777777" w:rsidR="00CA5BD2" w:rsidRDefault="00CA5BD2" w:rsidP="00CA5BD2">
      <w:pPr>
        <w:pStyle w:val="Heading2"/>
        <w:spacing w:line="240" w:lineRule="auto"/>
        <w:ind w:left="720"/>
        <w:rPr>
          <w:rFonts w:cstheme="minorHAnsi"/>
        </w:rPr>
      </w:pPr>
      <w:r w:rsidRPr="00CA5BD2">
        <w:rPr>
          <w:rFonts w:cstheme="minorHAnsi"/>
          <w:color w:val="282828"/>
          <w:sz w:val="21"/>
        </w:rPr>
        <w:t>Discuss Region Assessment</w:t>
      </w:r>
      <w:r w:rsidRPr="00CA5BD2">
        <w:rPr>
          <w:rFonts w:cstheme="minorHAnsi"/>
          <w:color w:val="282828"/>
          <w:sz w:val="21"/>
        </w:rPr>
        <w:br/>
      </w:r>
      <w:r>
        <w:rPr>
          <w:rFonts w:cstheme="minorHAnsi"/>
          <w:color w:val="282828"/>
          <w:sz w:val="21"/>
        </w:rPr>
        <w:t>Have better documentation for ROC planning</w:t>
      </w:r>
    </w:p>
    <w:p w14:paraId="72E822B4" w14:textId="77777777" w:rsidR="00CA5BD2" w:rsidRDefault="00CA5BD2" w:rsidP="00CA5BD2">
      <w:pPr>
        <w:pStyle w:val="ListBullet"/>
        <w:spacing w:after="40" w:line="240" w:lineRule="auto"/>
        <w:ind w:left="403" w:hanging="202"/>
        <w:rPr>
          <w:rFonts w:cstheme="minorHAnsi"/>
        </w:rPr>
      </w:pPr>
      <w:r>
        <w:rPr>
          <w:rFonts w:cstheme="minorHAnsi"/>
          <w:b w:val="0"/>
          <w:color w:val="282828"/>
        </w:rPr>
        <w:t xml:space="preserve">ARVP </w:t>
      </w:r>
      <w:r>
        <w:rPr>
          <w:rFonts w:cstheme="minorHAnsi"/>
          <w:b w:val="0"/>
          <w:color w:val="282828"/>
        </w:rPr>
        <w:br/>
      </w:r>
      <w:r>
        <w:rPr>
          <w:rFonts w:cstheme="minorHAnsi"/>
          <w:b w:val="0"/>
          <w:color w:val="282828"/>
        </w:rPr>
        <w:tab/>
      </w:r>
      <w:r w:rsidR="002E7802">
        <w:rPr>
          <w:rFonts w:cstheme="minorHAnsi"/>
          <w:b w:val="0"/>
          <w:color w:val="282828"/>
        </w:rPr>
        <w:t>Manage ARVP attendance</w:t>
      </w:r>
    </w:p>
    <w:p w14:paraId="4E884DF9" w14:textId="77777777" w:rsidR="002E7802" w:rsidRDefault="002E7802" w:rsidP="00CA5BD2">
      <w:pPr>
        <w:pStyle w:val="ListBullet"/>
        <w:spacing w:after="40" w:line="240" w:lineRule="auto"/>
        <w:ind w:left="403" w:hanging="202"/>
        <w:rPr>
          <w:rFonts w:cstheme="minorHAnsi"/>
        </w:rPr>
      </w:pPr>
      <w:r>
        <w:rPr>
          <w:rFonts w:cstheme="minorHAnsi"/>
          <w:b w:val="0"/>
          <w:color w:val="282828"/>
        </w:rPr>
        <w:t xml:space="preserve">Maintain growth and what we do and is not about a money grab.   Appreciate support of chapter.  </w:t>
      </w:r>
    </w:p>
    <w:p w14:paraId="5E242997" w14:textId="77777777" w:rsidR="004C6207" w:rsidRDefault="004C6207" w:rsidP="00CA5BD2">
      <w:pPr>
        <w:spacing w:after="0" w:line="240" w:lineRule="auto"/>
        <w:ind w:left="720"/>
        <w:rPr>
          <w:rFonts w:cstheme="minorHAnsi"/>
        </w:rPr>
      </w:pPr>
    </w:p>
    <w:p w14:paraId="2C5C616B" w14:textId="77777777" w:rsidR="004C6207" w:rsidRDefault="004C6207" w:rsidP="00CA5BD2">
      <w:pPr>
        <w:pStyle w:val="ListBullet"/>
        <w:spacing w:after="40" w:line="240" w:lineRule="auto"/>
        <w:ind w:left="403" w:hanging="202"/>
        <w:rPr>
          <w:rFonts w:cstheme="minorHAnsi"/>
        </w:rPr>
      </w:pPr>
      <w:r>
        <w:rPr>
          <w:rFonts w:cstheme="minorHAnsi"/>
          <w:b w:val="0"/>
          <w:color w:val="282828"/>
        </w:rPr>
        <w:t>Votes</w:t>
      </w:r>
    </w:p>
    <w:p w14:paraId="6F121E5C" w14:textId="77777777" w:rsidR="004C6207" w:rsidRDefault="004C6207" w:rsidP="00CA5BD2">
      <w:pPr>
        <w:spacing w:after="0" w:line="240" w:lineRule="auto"/>
        <w:ind w:left="720"/>
        <w:rPr>
          <w:rFonts w:cstheme="minorHAnsi"/>
        </w:rPr>
      </w:pPr>
    </w:p>
    <w:p w14:paraId="25239D1E" w14:textId="77777777" w:rsidR="004C6207" w:rsidRDefault="004C6207" w:rsidP="00CA5BD2">
      <w:pPr>
        <w:pStyle w:val="Heading2"/>
        <w:spacing w:line="240" w:lineRule="auto"/>
        <w:ind w:left="720"/>
        <w:rPr>
          <w:rFonts w:cstheme="minorHAnsi"/>
        </w:rPr>
      </w:pPr>
      <w:r>
        <w:rPr>
          <w:rFonts w:cstheme="minorHAnsi"/>
          <w:color w:val="282828"/>
          <w:sz w:val="21"/>
        </w:rPr>
        <w:t>Society update – Advisory Group</w:t>
      </w:r>
    </w:p>
    <w:p w14:paraId="624F5EBD" w14:textId="77777777" w:rsidR="004C6207" w:rsidRDefault="004C6207" w:rsidP="00CA5BD2">
      <w:pPr>
        <w:pStyle w:val="ListBullet"/>
        <w:spacing w:after="40" w:line="240" w:lineRule="auto"/>
        <w:ind w:left="403" w:hanging="202"/>
        <w:rPr>
          <w:rFonts w:cstheme="minorHAnsi"/>
        </w:rPr>
      </w:pPr>
      <w:r>
        <w:rPr>
          <w:rFonts w:cstheme="minorHAnsi"/>
          <w:b w:val="0"/>
          <w:color w:val="282828"/>
        </w:rPr>
        <w:t xml:space="preserve">Advisory group – High level update and committee.   </w:t>
      </w:r>
    </w:p>
    <w:p w14:paraId="19F26682" w14:textId="77777777" w:rsidR="004C6207" w:rsidRDefault="004C6207" w:rsidP="00CA5BD2">
      <w:pPr>
        <w:pStyle w:val="ListBullet"/>
        <w:spacing w:after="40" w:line="240" w:lineRule="auto"/>
        <w:ind w:left="403" w:hanging="202"/>
        <w:rPr>
          <w:rFonts w:cstheme="minorHAnsi"/>
        </w:rPr>
      </w:pPr>
      <w:r>
        <w:rPr>
          <w:rFonts w:cstheme="minorHAnsi"/>
          <w:b w:val="0"/>
          <w:color w:val="282828"/>
        </w:rPr>
        <w:t>Complement region for difficu</w:t>
      </w:r>
      <w:r w:rsidR="008A22EA">
        <w:rPr>
          <w:rFonts w:cstheme="minorHAnsi"/>
          <w:b w:val="0"/>
          <w:color w:val="282828"/>
        </w:rPr>
        <w:t xml:space="preserve">lt discussion.   </w:t>
      </w:r>
    </w:p>
    <w:p w14:paraId="035347A5" w14:textId="77777777" w:rsidR="008A22EA" w:rsidRDefault="00ED69F1" w:rsidP="00CA5BD2">
      <w:pPr>
        <w:pStyle w:val="ListBullet"/>
        <w:spacing w:after="40" w:line="240" w:lineRule="auto"/>
        <w:ind w:left="403" w:hanging="202"/>
        <w:rPr>
          <w:rFonts w:cstheme="minorHAnsi"/>
        </w:rPr>
      </w:pPr>
      <w:r>
        <w:rPr>
          <w:rFonts w:cstheme="minorHAnsi"/>
          <w:b w:val="0"/>
          <w:color w:val="282828"/>
        </w:rPr>
        <w:t xml:space="preserve">Reach out to </w:t>
      </w:r>
      <w:proofErr w:type="gramStart"/>
      <w:r>
        <w:rPr>
          <w:rFonts w:cstheme="minorHAnsi"/>
          <w:b w:val="0"/>
          <w:color w:val="282828"/>
        </w:rPr>
        <w:t>Region</w:t>
      </w:r>
      <w:proofErr w:type="gramEnd"/>
      <w:r>
        <w:rPr>
          <w:rFonts w:cstheme="minorHAnsi"/>
          <w:b w:val="0"/>
          <w:color w:val="282828"/>
        </w:rPr>
        <w:t xml:space="preserve"> for support to those that chapters that need help </w:t>
      </w:r>
    </w:p>
    <w:p w14:paraId="2CF0442F" w14:textId="43911AF7" w:rsidR="00ED69F1" w:rsidRDefault="00ED69F1" w:rsidP="00CA5BD2">
      <w:pPr>
        <w:pStyle w:val="ListBullet"/>
        <w:spacing w:after="40" w:line="240" w:lineRule="auto"/>
        <w:ind w:left="403" w:hanging="202"/>
        <w:rPr>
          <w:rFonts w:cstheme="minorHAnsi"/>
        </w:rPr>
      </w:pPr>
      <w:r>
        <w:rPr>
          <w:rFonts w:cstheme="minorHAnsi"/>
          <w:b w:val="0"/>
          <w:color w:val="282828"/>
        </w:rPr>
        <w:t xml:space="preserve">Advisory group – members, and leaders and 1/3 of members up to </w:t>
      </w:r>
      <w:r w:rsidR="00C15DAE">
        <w:rPr>
          <w:rFonts w:cstheme="minorHAnsi"/>
          <w:b w:val="0"/>
          <w:color w:val="282828"/>
        </w:rPr>
        <w:t>400 members</w:t>
      </w:r>
      <w:r>
        <w:rPr>
          <w:b w:val="0"/>
          <w:color w:val="282828"/>
        </w:rPr>
        <w:t xml:space="preserve">  </w:t>
      </w:r>
    </w:p>
    <w:p w14:paraId="18747E3E" w14:textId="77777777" w:rsidR="00C15DAE" w:rsidRDefault="00C15DAE" w:rsidP="00CA5BD2">
      <w:pPr>
        <w:pStyle w:val="ListBullet"/>
        <w:spacing w:after="40" w:line="240" w:lineRule="auto"/>
        <w:ind w:left="403" w:hanging="202"/>
        <w:rPr>
          <w:rFonts w:cstheme="minorHAnsi"/>
        </w:rPr>
      </w:pPr>
      <w:r>
        <w:rPr>
          <w:rFonts w:cstheme="minorHAnsi"/>
          <w:b w:val="0"/>
          <w:color w:val="282828"/>
        </w:rPr>
        <w:tab/>
        <w:t>Initiated with governance change.  Evaluation in 3 years – this year</w:t>
      </w:r>
    </w:p>
    <w:p w14:paraId="481BDFB9" w14:textId="77777777" w:rsidR="00C15DAE" w:rsidRDefault="00C15DAE" w:rsidP="00CA5BD2">
      <w:pPr>
        <w:pStyle w:val="ListBullet"/>
        <w:spacing w:after="40" w:line="240" w:lineRule="auto"/>
        <w:ind w:left="403" w:hanging="202"/>
        <w:rPr>
          <w:rFonts w:cstheme="minorHAnsi"/>
        </w:rPr>
      </w:pPr>
      <w:r>
        <w:rPr>
          <w:rFonts w:cstheme="minorHAnsi"/>
          <w:b w:val="0"/>
          <w:color w:val="282828"/>
        </w:rPr>
        <w:tab/>
      </w:r>
      <w:proofErr w:type="gramStart"/>
      <w:r>
        <w:rPr>
          <w:rFonts w:cstheme="minorHAnsi"/>
          <w:b w:val="0"/>
          <w:color w:val="282828"/>
        </w:rPr>
        <w:t>Improvements :</w:t>
      </w:r>
      <w:proofErr w:type="gramEnd"/>
      <w:r>
        <w:rPr>
          <w:rFonts w:cstheme="minorHAnsi"/>
          <w:b w:val="0"/>
          <w:color w:val="282828"/>
        </w:rPr>
        <w:t xml:space="preserve">   Onboarding with training on purpose</w:t>
      </w:r>
    </w:p>
    <w:p w14:paraId="706295D2" w14:textId="7846ED86" w:rsidR="00C15DAE" w:rsidRDefault="00C15DAE" w:rsidP="00CA5BD2">
      <w:pPr>
        <w:pStyle w:val="ListBullet"/>
        <w:spacing w:after="40" w:line="240" w:lineRule="auto"/>
        <w:ind w:left="403" w:hanging="202"/>
        <w:rPr>
          <w:rFonts w:cstheme="minorHAnsi"/>
        </w:rPr>
      </w:pPr>
      <w:r>
        <w:rPr>
          <w:rFonts w:cstheme="minorHAnsi"/>
          <w:b w:val="0"/>
          <w:color w:val="282828"/>
        </w:rPr>
        <w:lastRenderedPageBreak/>
        <w:tab/>
        <w:t>Tie back the impact they are discussing</w:t>
      </w:r>
    </w:p>
    <w:p w14:paraId="111A7C6C" w14:textId="2F5A54E6" w:rsidR="00C15DAE" w:rsidRDefault="00C15DAE" w:rsidP="00C15DAE">
      <w:pPr>
        <w:pStyle w:val="ListBullet"/>
        <w:spacing w:after="40" w:line="240" w:lineRule="auto"/>
        <w:ind w:left="403" w:hanging="202"/>
        <w:rPr>
          <w:rFonts w:cstheme="minorHAnsi"/>
        </w:rPr>
      </w:pPr>
      <w:r>
        <w:rPr>
          <w:rFonts w:cstheme="minorHAnsi"/>
          <w:b w:val="0"/>
          <w:color w:val="282828"/>
        </w:rPr>
        <w:tab/>
      </w:r>
      <w:proofErr w:type="gramStart"/>
      <w:r>
        <w:rPr>
          <w:rFonts w:cstheme="minorHAnsi"/>
          <w:b w:val="0"/>
          <w:color w:val="282828"/>
        </w:rPr>
        <w:t>Stephanie’s</w:t>
      </w:r>
      <w:proofErr w:type="gramEnd"/>
      <w:r>
        <w:rPr>
          <w:rFonts w:cstheme="minorHAnsi"/>
          <w:b w:val="0"/>
          <w:color w:val="282828"/>
        </w:rPr>
        <w:t xml:space="preserve"> talked about initiative that came out of group</w:t>
      </w:r>
    </w:p>
    <w:p w14:paraId="4023FAB3" w14:textId="4A98E6C9" w:rsidR="00C15DAE" w:rsidRDefault="00C15DAE" w:rsidP="00C15DAE">
      <w:pPr>
        <w:pStyle w:val="ListBullet"/>
        <w:spacing w:after="40" w:line="240" w:lineRule="auto"/>
        <w:ind w:left="403" w:hanging="202"/>
        <w:rPr>
          <w:rFonts w:cstheme="minorHAnsi"/>
        </w:rPr>
      </w:pPr>
      <w:r>
        <w:rPr>
          <w:rFonts w:cstheme="minorHAnsi"/>
          <w:b w:val="0"/>
          <w:color w:val="282828"/>
        </w:rPr>
        <w:tab/>
        <w:t>Impact report due out</w:t>
      </w:r>
    </w:p>
    <w:p w14:paraId="3F557919" w14:textId="77777777" w:rsidR="00C15DAE" w:rsidRDefault="00C15DAE" w:rsidP="00C15DAE">
      <w:pPr>
        <w:pStyle w:val="ListBullet"/>
        <w:spacing w:after="40" w:line="240" w:lineRule="auto"/>
        <w:ind w:left="403" w:hanging="202"/>
        <w:rPr>
          <w:rFonts w:cstheme="minorHAnsi"/>
        </w:rPr>
      </w:pPr>
      <w:r>
        <w:rPr>
          <w:b w:val="0"/>
          <w:color w:val="282828"/>
        </w:rPr>
        <w:t>Utilize the larger group while continuing to branch out in different ways to engage the broader membership.</w:t>
      </w:r>
    </w:p>
    <w:p w14:paraId="4D138647" w14:textId="1FB5AA56" w:rsidR="00AF71A3" w:rsidRDefault="00AF71A3" w:rsidP="00C15DAE">
      <w:pPr>
        <w:pStyle w:val="ListBullet"/>
        <w:spacing w:after="40" w:line="240" w:lineRule="auto"/>
        <w:ind w:left="403" w:hanging="202"/>
        <w:rPr>
          <w:rFonts w:cstheme="minorHAnsi"/>
        </w:rPr>
      </w:pPr>
      <w:r>
        <w:rPr>
          <w:rFonts w:cstheme="minorHAnsi"/>
          <w:b w:val="0"/>
          <w:color w:val="282828"/>
        </w:rPr>
        <w:tab/>
        <w:t xml:space="preserve">2 years </w:t>
      </w:r>
      <w:proofErr w:type="gramStart"/>
      <w:r>
        <w:rPr>
          <w:rFonts w:cstheme="minorHAnsi"/>
          <w:b w:val="0"/>
          <w:color w:val="282828"/>
        </w:rPr>
        <w:t>ago</w:t>
      </w:r>
      <w:proofErr w:type="gramEnd"/>
      <w:r>
        <w:rPr>
          <w:rFonts w:cstheme="minorHAnsi"/>
          <w:b w:val="0"/>
          <w:color w:val="282828"/>
        </w:rPr>
        <w:t xml:space="preserve"> discussion about AI – generated </w:t>
      </w:r>
      <w:r w:rsidR="00E12700">
        <w:rPr>
          <w:rFonts w:cstheme="minorHAnsi"/>
          <w:b w:val="0"/>
          <w:color w:val="282828"/>
        </w:rPr>
        <w:t xml:space="preserve">task force and generated position statement and report and has Safety tracker, licensing with standard, how to use AI for support to industry.   Direct impact of advisory group.   </w:t>
      </w:r>
    </w:p>
    <w:p w14:paraId="0113359A" w14:textId="77777777" w:rsidR="00074588" w:rsidRDefault="00074588" w:rsidP="00C15DAE">
      <w:pPr>
        <w:pStyle w:val="ListBullet"/>
        <w:spacing w:after="40" w:line="240" w:lineRule="auto"/>
        <w:ind w:left="403" w:hanging="202"/>
        <w:rPr>
          <w:rFonts w:cstheme="minorHAnsi"/>
        </w:rPr>
      </w:pPr>
      <w:r>
        <w:rPr>
          <w:rFonts w:cstheme="minorHAnsi"/>
          <w:b w:val="0"/>
          <w:color w:val="282828"/>
        </w:rPr>
        <w:tab/>
        <w:t xml:space="preserve">Notes are available to review for discussion.   </w:t>
      </w:r>
      <w:r w:rsidR="00CF5E94">
        <w:rPr>
          <w:rFonts w:cstheme="minorHAnsi"/>
          <w:b w:val="0"/>
          <w:color w:val="282828"/>
        </w:rPr>
        <w:t xml:space="preserve">Group does </w:t>
      </w:r>
      <w:proofErr w:type="gramStart"/>
      <w:r w:rsidR="00CF5E94">
        <w:rPr>
          <w:rFonts w:cstheme="minorHAnsi"/>
          <w:b w:val="0"/>
          <w:color w:val="282828"/>
        </w:rPr>
        <w:t>trending</w:t>
      </w:r>
      <w:proofErr w:type="gramEnd"/>
      <w:r w:rsidR="00CF5E94">
        <w:rPr>
          <w:rFonts w:cstheme="minorHAnsi"/>
          <w:b w:val="0"/>
          <w:color w:val="282828"/>
        </w:rPr>
        <w:t xml:space="preserve"> and influences.  </w:t>
      </w:r>
    </w:p>
    <w:p w14:paraId="58FC0652" w14:textId="77777777" w:rsidR="00CF5E94" w:rsidRDefault="00CF5E94" w:rsidP="00C15DAE">
      <w:pPr>
        <w:pStyle w:val="ListBullet"/>
        <w:spacing w:after="40" w:line="240" w:lineRule="auto"/>
        <w:ind w:left="403" w:hanging="202"/>
        <w:rPr>
          <w:rFonts w:cstheme="minorHAnsi"/>
        </w:rPr>
      </w:pPr>
      <w:r>
        <w:rPr>
          <w:rFonts w:cstheme="minorHAnsi"/>
          <w:b w:val="0"/>
          <w:color w:val="282828"/>
        </w:rPr>
        <w:tab/>
        <w:t xml:space="preserve">There was discussion about what is happening and that a two-way conversation is not happening.   Good feedback, group is being leveraged for board discussions.  Is opportunity for two-way conversation and done through operations committee.  </w:t>
      </w:r>
    </w:p>
    <w:p w14:paraId="578B6C87" w14:textId="77777777" w:rsidR="00CF5E94" w:rsidRDefault="00CF5E94" w:rsidP="00C15DAE">
      <w:pPr>
        <w:pStyle w:val="ListBullet"/>
        <w:spacing w:after="40" w:line="240" w:lineRule="auto"/>
        <w:ind w:left="403" w:hanging="202"/>
        <w:rPr>
          <w:rFonts w:cstheme="minorHAnsi"/>
        </w:rPr>
      </w:pPr>
      <w:r>
        <w:rPr>
          <w:rFonts w:cstheme="minorHAnsi"/>
          <w:b w:val="0"/>
          <w:color w:val="282828"/>
        </w:rPr>
        <w:t xml:space="preserve">Transparency to chapter – Data that rep gives, what is approved to share and how to give feedback from chapter.   Please share things, operations committee focuses on how to empower the leadership to share feedback.   Unsolved challenge, not everyone understood the expectation, is it realistic and how to share info.   </w:t>
      </w:r>
      <w:proofErr w:type="gramStart"/>
      <w:r>
        <w:rPr>
          <w:rFonts w:cstheme="minorHAnsi"/>
          <w:b w:val="0"/>
          <w:color w:val="282828"/>
        </w:rPr>
        <w:t>Chapters</w:t>
      </w:r>
      <w:proofErr w:type="gramEnd"/>
      <w:r>
        <w:rPr>
          <w:rFonts w:cstheme="minorHAnsi"/>
          <w:b w:val="0"/>
          <w:color w:val="282828"/>
        </w:rPr>
        <w:t xml:space="preserve"> sharing info helps move to progress.    </w:t>
      </w:r>
    </w:p>
    <w:p w14:paraId="1ACF5C33" w14:textId="77777777" w:rsidR="0082701D" w:rsidRDefault="0082701D" w:rsidP="007A1C7F">
      <w:pPr>
        <w:pStyle w:val="Heading2"/>
        <w:spacing w:line="240" w:lineRule="auto"/>
        <w:ind w:left="132"/>
        <w:rPr>
          <w:rFonts w:cstheme="minorHAnsi"/>
        </w:rPr>
      </w:pPr>
      <w:r>
        <w:rPr>
          <w:rFonts w:cstheme="minorHAnsi"/>
          <w:color w:val="282828"/>
          <w:sz w:val="21"/>
        </w:rPr>
        <w:t>Chapter Report-outs</w:t>
      </w:r>
    </w:p>
    <w:p w14:paraId="2010CC3F" w14:textId="77777777" w:rsidR="00D35CC3" w:rsidRPr="00AE516B" w:rsidRDefault="00C8061D">
      <w:pPr>
        <w:pStyle w:val="Heading2"/>
        <w:numPr>
          <w:ilvl w:val="0"/>
          <w:numId w:val="26"/>
        </w:numPr>
        <w:rPr>
          <w:szCs w:val="24"/>
        </w:rPr>
      </w:pPr>
      <w:r w:rsidRPr="00AE516B">
        <w:rPr>
          <w:color w:val="282828"/>
          <w:sz w:val="21"/>
          <w:szCs w:val="24"/>
        </w:rPr>
        <w:t>Southern Oregon – Jeffrey Mook, Heather Ashwell</w:t>
      </w:r>
    </w:p>
    <w:p w14:paraId="3F785DCF" w14:textId="77777777" w:rsidR="00A76020" w:rsidRPr="009053C2" w:rsidRDefault="00D35CC3" w:rsidP="00994E2B">
      <w:pPr>
        <w:pStyle w:val="Heading3"/>
        <w:spacing w:before="200" w:after="80"/>
        <w:ind w:left="360"/>
      </w:pPr>
      <w:r w:rsidRPr="009053C2">
        <w:rPr>
          <w:color w:val="282828"/>
        </w:rPr>
        <w:t>Goals</w:t>
      </w:r>
      <w:r w:rsidR="008E66C3" w:rsidRPr="009053C2">
        <w:rPr>
          <w:color w:val="282828"/>
        </w:rPr>
        <w:tab/>
      </w:r>
    </w:p>
    <w:p w14:paraId="07B3AEA3" w14:textId="77777777" w:rsidR="00B02BE7" w:rsidRPr="00B02BE7" w:rsidRDefault="00B02BE7" w:rsidP="00994E2B">
      <w:pPr>
        <w:pStyle w:val="ListBullet"/>
        <w:numPr>
          <w:ilvl w:val="0"/>
          <w:numId w:val="20"/>
        </w:numPr>
        <w:tabs>
          <w:tab w:val="num" w:pos="2520"/>
        </w:tabs>
        <w:spacing w:after="40"/>
        <w:ind w:left="763" w:hanging="202"/>
        <w:rPr>
          <w:rFonts w:cstheme="minorHAnsi"/>
        </w:rPr>
      </w:pPr>
      <w:r w:rsidRPr="00B02BE7">
        <w:rPr>
          <w:rFonts w:cstheme="minorHAnsi"/>
          <w:b w:val="0"/>
          <w:color w:val="282828"/>
        </w:rPr>
        <w:t>200 Registered Attendees</w:t>
      </w:r>
    </w:p>
    <w:p w14:paraId="133F4DED" w14:textId="77777777" w:rsidR="00B02BE7" w:rsidRPr="00B02BE7" w:rsidRDefault="00B02BE7" w:rsidP="00994E2B">
      <w:pPr>
        <w:pStyle w:val="ListBullet2"/>
        <w:numPr>
          <w:ilvl w:val="2"/>
          <w:numId w:val="21"/>
        </w:numPr>
        <w:tabs>
          <w:tab w:val="num" w:pos="3960"/>
        </w:tabs>
        <w:spacing w:after="40"/>
        <w:ind w:left="1080" w:hanging="202"/>
        <w:rPr>
          <w:rFonts w:cstheme="minorHAnsi"/>
        </w:rPr>
      </w:pPr>
      <w:r w:rsidRPr="00B02BE7">
        <w:rPr>
          <w:rFonts w:cstheme="minorHAnsi"/>
          <w:color w:val="282828"/>
        </w:rPr>
        <w:t>Down from 312 in 2024</w:t>
      </w:r>
    </w:p>
    <w:p w14:paraId="7E9D451A" w14:textId="77777777" w:rsidR="00B02BE7" w:rsidRPr="00B02BE7" w:rsidRDefault="00B02BE7" w:rsidP="00994E2B">
      <w:pPr>
        <w:pStyle w:val="ListBullet2"/>
        <w:numPr>
          <w:ilvl w:val="2"/>
          <w:numId w:val="22"/>
        </w:numPr>
        <w:tabs>
          <w:tab w:val="num" w:pos="3960"/>
        </w:tabs>
        <w:spacing w:after="40"/>
        <w:ind w:left="1080" w:hanging="202"/>
        <w:rPr>
          <w:rFonts w:cstheme="minorHAnsi"/>
        </w:rPr>
      </w:pPr>
      <w:r w:rsidRPr="00B02BE7">
        <w:rPr>
          <w:rFonts w:cstheme="minorHAnsi"/>
          <w:color w:val="282828"/>
        </w:rPr>
        <w:t>Economy and industry created challenges in attendance</w:t>
      </w:r>
    </w:p>
    <w:p w14:paraId="7270E5A3" w14:textId="77777777" w:rsidR="00B02BE7" w:rsidRPr="00B02BE7" w:rsidRDefault="00B02BE7" w:rsidP="00994E2B">
      <w:pPr>
        <w:pStyle w:val="ListBullet2"/>
        <w:numPr>
          <w:ilvl w:val="2"/>
          <w:numId w:val="23"/>
        </w:numPr>
        <w:tabs>
          <w:tab w:val="num" w:pos="3960"/>
        </w:tabs>
        <w:spacing w:after="40"/>
        <w:ind w:left="1080" w:hanging="202"/>
        <w:rPr>
          <w:rFonts w:cstheme="minorHAnsi"/>
        </w:rPr>
      </w:pPr>
      <w:r w:rsidRPr="00B02BE7">
        <w:rPr>
          <w:rFonts w:cstheme="minorHAnsi"/>
          <w:color w:val="282828"/>
        </w:rPr>
        <w:t>By watching costs and using resources, still turned a profit</w:t>
      </w:r>
    </w:p>
    <w:p w14:paraId="70268D55" w14:textId="77777777" w:rsidR="00B02BE7" w:rsidRPr="00B02BE7" w:rsidRDefault="00B02BE7" w:rsidP="00994E2B">
      <w:pPr>
        <w:pStyle w:val="ListBullet"/>
        <w:numPr>
          <w:ilvl w:val="0"/>
          <w:numId w:val="20"/>
        </w:numPr>
        <w:tabs>
          <w:tab w:val="num" w:pos="2520"/>
        </w:tabs>
        <w:spacing w:after="40"/>
        <w:ind w:left="763" w:hanging="202"/>
        <w:rPr>
          <w:rFonts w:cstheme="minorHAnsi"/>
        </w:rPr>
      </w:pPr>
      <w:r w:rsidRPr="00B02BE7">
        <w:rPr>
          <w:rFonts w:cstheme="minorHAnsi"/>
          <w:b w:val="0"/>
          <w:color w:val="282828"/>
        </w:rPr>
        <w:t>Held 1 Pre-Conference Workshop</w:t>
      </w:r>
    </w:p>
    <w:p w14:paraId="1208DE1B" w14:textId="77777777" w:rsidR="00B02BE7" w:rsidRPr="00B02BE7" w:rsidRDefault="00B02BE7" w:rsidP="00994E2B">
      <w:pPr>
        <w:pStyle w:val="ListBullet2"/>
        <w:numPr>
          <w:ilvl w:val="2"/>
          <w:numId w:val="24"/>
        </w:numPr>
        <w:tabs>
          <w:tab w:val="num" w:pos="3960"/>
        </w:tabs>
        <w:spacing w:after="40"/>
        <w:ind w:left="1080" w:hanging="202"/>
        <w:rPr>
          <w:rFonts w:cstheme="minorHAnsi"/>
        </w:rPr>
      </w:pPr>
      <w:r w:rsidRPr="00B02BE7">
        <w:rPr>
          <w:rFonts w:cstheme="minorHAnsi"/>
          <w:color w:val="282828"/>
        </w:rPr>
        <w:t>CPR/First Aid – 14 attended</w:t>
      </w:r>
    </w:p>
    <w:p w14:paraId="793D7EC2" w14:textId="77777777" w:rsidR="00B02BE7" w:rsidRPr="00B02BE7" w:rsidRDefault="00B02BE7" w:rsidP="00994E2B">
      <w:pPr>
        <w:pStyle w:val="ListBullet"/>
        <w:numPr>
          <w:ilvl w:val="0"/>
          <w:numId w:val="20"/>
        </w:numPr>
        <w:tabs>
          <w:tab w:val="num" w:pos="2520"/>
        </w:tabs>
        <w:spacing w:after="40"/>
        <w:ind w:left="763" w:hanging="202"/>
        <w:rPr>
          <w:rFonts w:cstheme="minorHAnsi"/>
        </w:rPr>
      </w:pPr>
      <w:proofErr w:type="gramStart"/>
      <w:r w:rsidRPr="00B02BE7">
        <w:rPr>
          <w:rFonts w:cstheme="minorHAnsi"/>
          <w:b w:val="0"/>
          <w:color w:val="282828"/>
        </w:rPr>
        <w:t>Continue</w:t>
      </w:r>
      <w:proofErr w:type="gramEnd"/>
      <w:r w:rsidRPr="00B02BE7">
        <w:rPr>
          <w:rFonts w:cstheme="minorHAnsi"/>
          <w:b w:val="0"/>
          <w:color w:val="282828"/>
        </w:rPr>
        <w:t xml:space="preserve"> HR Track</w:t>
      </w:r>
    </w:p>
    <w:p w14:paraId="4734C738" w14:textId="77777777" w:rsidR="00D35CC3" w:rsidRDefault="00B02BE7" w:rsidP="00994E2B">
      <w:pPr>
        <w:pStyle w:val="ListBullet"/>
        <w:numPr>
          <w:ilvl w:val="2"/>
          <w:numId w:val="25"/>
        </w:numPr>
        <w:tabs>
          <w:tab w:val="num" w:pos="3960"/>
        </w:tabs>
        <w:spacing w:after="40"/>
        <w:ind w:left="763" w:hanging="202"/>
        <w:rPr>
          <w:rFonts w:cstheme="minorHAnsi"/>
        </w:rPr>
      </w:pPr>
      <w:r w:rsidRPr="00B02BE7">
        <w:rPr>
          <w:rFonts w:cstheme="minorHAnsi"/>
          <w:b w:val="0"/>
          <w:color w:val="282828"/>
        </w:rPr>
        <w:t>Continued partnership with SHRM to offer CEU</w:t>
      </w:r>
    </w:p>
    <w:p w14:paraId="4ECB9B2A" w14:textId="77777777" w:rsidR="009053C2" w:rsidRPr="009053C2" w:rsidRDefault="009053C2" w:rsidP="00994E2B">
      <w:pPr>
        <w:pStyle w:val="ListBullet"/>
        <w:numPr>
          <w:ilvl w:val="5"/>
          <w:numId w:val="25"/>
        </w:numPr>
        <w:spacing w:after="40"/>
        <w:ind w:left="763" w:hanging="202"/>
        <w:rPr>
          <w:rFonts w:cstheme="minorHAnsi"/>
        </w:rPr>
      </w:pPr>
      <w:r w:rsidRPr="009053C2">
        <w:rPr>
          <w:rFonts w:cstheme="minorHAnsi"/>
          <w:b w:val="0"/>
          <w:color w:val="282828"/>
        </w:rPr>
        <w:t>Continue to provide monthly technical meetings</w:t>
      </w:r>
    </w:p>
    <w:p w14:paraId="740C82B4" w14:textId="77777777" w:rsidR="009053C2" w:rsidRPr="009053C2" w:rsidRDefault="009053C2" w:rsidP="00994E2B">
      <w:pPr>
        <w:pStyle w:val="ListBullet"/>
        <w:numPr>
          <w:ilvl w:val="5"/>
          <w:numId w:val="25"/>
        </w:numPr>
        <w:spacing w:after="40"/>
        <w:ind w:left="763" w:hanging="202"/>
        <w:rPr>
          <w:rFonts w:cstheme="minorHAnsi"/>
        </w:rPr>
      </w:pPr>
      <w:r w:rsidRPr="009053C2">
        <w:rPr>
          <w:rFonts w:cstheme="minorHAnsi"/>
          <w:b w:val="0"/>
          <w:color w:val="282828"/>
        </w:rPr>
        <w:t>Conducted chapter survey and got nearly 50% returned responses</w:t>
      </w:r>
    </w:p>
    <w:p w14:paraId="1EFF3B8A" w14:textId="77777777" w:rsidR="009053C2" w:rsidRPr="009053C2" w:rsidRDefault="009053C2" w:rsidP="00994E2B">
      <w:pPr>
        <w:pStyle w:val="ListBullet"/>
        <w:numPr>
          <w:ilvl w:val="6"/>
          <w:numId w:val="25"/>
        </w:numPr>
        <w:spacing w:after="40"/>
        <w:ind w:left="763" w:hanging="202"/>
        <w:rPr>
          <w:rFonts w:cstheme="minorHAnsi"/>
        </w:rPr>
      </w:pPr>
      <w:r w:rsidRPr="009053C2">
        <w:rPr>
          <w:rFonts w:cstheme="minorHAnsi"/>
          <w:b w:val="0"/>
          <w:color w:val="282828"/>
        </w:rPr>
        <w:t>Alternative forms of attendance – Live stream vs. filmed</w:t>
      </w:r>
    </w:p>
    <w:p w14:paraId="409BD242" w14:textId="77777777" w:rsidR="009053C2" w:rsidRPr="009053C2" w:rsidRDefault="009053C2" w:rsidP="00994E2B">
      <w:pPr>
        <w:pStyle w:val="ListBullet"/>
        <w:numPr>
          <w:ilvl w:val="6"/>
          <w:numId w:val="25"/>
        </w:numPr>
        <w:spacing w:after="40"/>
        <w:ind w:left="763" w:hanging="202"/>
        <w:rPr>
          <w:rFonts w:cstheme="minorHAnsi"/>
        </w:rPr>
      </w:pPr>
      <w:r w:rsidRPr="009053C2">
        <w:rPr>
          <w:rFonts w:cstheme="minorHAnsi"/>
          <w:b w:val="0"/>
          <w:color w:val="282828"/>
        </w:rPr>
        <w:t>Value of ASSP and how to access</w:t>
      </w:r>
    </w:p>
    <w:p w14:paraId="34DDFF80" w14:textId="77777777" w:rsidR="009053C2" w:rsidRPr="009053C2" w:rsidRDefault="009053C2" w:rsidP="00994E2B">
      <w:pPr>
        <w:pStyle w:val="ListBullet"/>
        <w:numPr>
          <w:ilvl w:val="5"/>
          <w:numId w:val="25"/>
        </w:numPr>
        <w:spacing w:after="40"/>
        <w:ind w:left="763" w:hanging="202"/>
        <w:rPr>
          <w:rFonts w:cstheme="minorHAnsi"/>
        </w:rPr>
      </w:pPr>
      <w:r w:rsidRPr="009053C2">
        <w:rPr>
          <w:rFonts w:cstheme="minorHAnsi"/>
          <w:b w:val="0"/>
          <w:color w:val="282828"/>
        </w:rPr>
        <w:t>Struggling to pull together a live stream for chapter meetings.</w:t>
      </w:r>
    </w:p>
    <w:p w14:paraId="439F9CF4" w14:textId="77777777" w:rsidR="009053C2" w:rsidRPr="009053C2" w:rsidRDefault="009053C2" w:rsidP="00994E2B">
      <w:pPr>
        <w:pStyle w:val="ListBullet"/>
        <w:numPr>
          <w:ilvl w:val="5"/>
          <w:numId w:val="25"/>
        </w:numPr>
        <w:spacing w:after="40"/>
        <w:ind w:left="763" w:hanging="202"/>
        <w:rPr>
          <w:rFonts w:cstheme="minorHAnsi"/>
        </w:rPr>
      </w:pPr>
      <w:r w:rsidRPr="009053C2">
        <w:rPr>
          <w:rFonts w:cstheme="minorHAnsi"/>
          <w:b w:val="0"/>
          <w:color w:val="282828"/>
        </w:rPr>
        <w:t>Relocated chapter meetings</w:t>
      </w:r>
    </w:p>
    <w:p w14:paraId="5D55131B" w14:textId="77777777" w:rsidR="009053C2" w:rsidRPr="009053C2" w:rsidRDefault="009053C2" w:rsidP="00994E2B">
      <w:pPr>
        <w:pStyle w:val="ListBullet"/>
        <w:numPr>
          <w:ilvl w:val="6"/>
          <w:numId w:val="25"/>
        </w:numPr>
        <w:spacing w:after="40"/>
        <w:ind w:left="763" w:hanging="202"/>
        <w:rPr>
          <w:rFonts w:cstheme="minorHAnsi"/>
        </w:rPr>
      </w:pPr>
      <w:r w:rsidRPr="009053C2">
        <w:rPr>
          <w:rFonts w:cstheme="minorHAnsi"/>
          <w:b w:val="0"/>
          <w:color w:val="282828"/>
        </w:rPr>
        <w:t>Monthly charges</w:t>
      </w:r>
    </w:p>
    <w:p w14:paraId="23CAE42D" w14:textId="77777777" w:rsidR="009053C2" w:rsidRPr="009053C2" w:rsidRDefault="009053C2" w:rsidP="00994E2B">
      <w:pPr>
        <w:pStyle w:val="ListBullet"/>
        <w:numPr>
          <w:ilvl w:val="6"/>
          <w:numId w:val="25"/>
        </w:numPr>
        <w:spacing w:after="40"/>
        <w:ind w:left="763" w:hanging="202"/>
        <w:rPr>
          <w:rFonts w:cstheme="minorHAnsi"/>
        </w:rPr>
      </w:pPr>
      <w:r w:rsidRPr="009053C2">
        <w:rPr>
          <w:rFonts w:cstheme="minorHAnsi"/>
          <w:b w:val="0"/>
          <w:color w:val="282828"/>
        </w:rPr>
        <w:t>Better membership experience</w:t>
      </w:r>
    </w:p>
    <w:p w14:paraId="39A0655E" w14:textId="77777777" w:rsidR="009053C2" w:rsidRPr="009053C2" w:rsidRDefault="009053C2" w:rsidP="00994E2B">
      <w:pPr>
        <w:pStyle w:val="ListBullet"/>
        <w:numPr>
          <w:ilvl w:val="6"/>
          <w:numId w:val="25"/>
        </w:numPr>
        <w:spacing w:after="40"/>
        <w:ind w:left="763" w:hanging="202"/>
        <w:rPr>
          <w:rFonts w:cstheme="minorHAnsi"/>
        </w:rPr>
      </w:pPr>
      <w:r w:rsidRPr="009053C2">
        <w:rPr>
          <w:rFonts w:cstheme="minorHAnsi"/>
          <w:b w:val="0"/>
          <w:color w:val="282828"/>
        </w:rPr>
        <w:t>Consistent attendance and engagement</w:t>
      </w:r>
    </w:p>
    <w:p w14:paraId="595DAAE0" w14:textId="77777777" w:rsidR="009053C2" w:rsidRDefault="009053C2" w:rsidP="00994E2B">
      <w:pPr>
        <w:pStyle w:val="ListBullet"/>
        <w:numPr>
          <w:ilvl w:val="5"/>
          <w:numId w:val="25"/>
        </w:numPr>
        <w:spacing w:after="40"/>
        <w:ind w:left="763" w:hanging="202"/>
        <w:rPr>
          <w:rFonts w:cstheme="minorHAnsi"/>
        </w:rPr>
      </w:pPr>
      <w:r w:rsidRPr="009053C2">
        <w:rPr>
          <w:rFonts w:cstheme="minorHAnsi"/>
          <w:b w:val="0"/>
          <w:color w:val="282828"/>
        </w:rPr>
        <w:t>Still struggling to grow membership</w:t>
      </w:r>
    </w:p>
    <w:p w14:paraId="79714A82" w14:textId="77777777" w:rsidR="004706AB" w:rsidRPr="00994E2B" w:rsidRDefault="004706AB" w:rsidP="00994E2B">
      <w:pPr>
        <w:spacing w:after="0" w:line="240" w:lineRule="auto"/>
        <w:ind w:left="0"/>
        <w:rPr>
          <w:rFonts w:cstheme="minorHAnsi"/>
        </w:rPr>
      </w:pPr>
    </w:p>
    <w:p w14:paraId="0A445617" w14:textId="77777777" w:rsidR="00A76020" w:rsidRPr="007D08E1" w:rsidRDefault="000C6E4D" w:rsidP="00AE516B">
      <w:pPr>
        <w:pStyle w:val="Heading2"/>
        <w:rPr>
          <w:szCs w:val="24"/>
        </w:rPr>
      </w:pPr>
      <w:r w:rsidRPr="007D08E1">
        <w:rPr>
          <w:color w:val="282828"/>
          <w:sz w:val="21"/>
          <w:szCs w:val="24"/>
        </w:rPr>
        <w:t xml:space="preserve">Orange County </w:t>
      </w:r>
      <w:r w:rsidR="00F55E62" w:rsidRPr="007D08E1">
        <w:rPr>
          <w:color w:val="282828"/>
          <w:sz w:val="21"/>
          <w:szCs w:val="24"/>
        </w:rPr>
        <w:t>–</w:t>
      </w:r>
      <w:r w:rsidRPr="007D08E1">
        <w:rPr>
          <w:color w:val="282828"/>
          <w:sz w:val="21"/>
          <w:szCs w:val="24"/>
        </w:rPr>
        <w:t xml:space="preserve"> </w:t>
      </w:r>
      <w:r w:rsidR="00F55E62" w:rsidRPr="007D08E1">
        <w:rPr>
          <w:color w:val="282828"/>
          <w:sz w:val="21"/>
          <w:szCs w:val="24"/>
        </w:rPr>
        <w:t>Haley Binder</w:t>
      </w:r>
    </w:p>
    <w:p w14:paraId="7AA76361" w14:textId="77777777" w:rsidR="00F55E62" w:rsidRPr="007D08E1" w:rsidRDefault="00F55E62" w:rsidP="00521F7F">
      <w:pPr>
        <w:pStyle w:val="Heading3"/>
        <w:numPr>
          <w:ilvl w:val="0"/>
          <w:numId w:val="18"/>
        </w:numPr>
        <w:spacing w:before="200" w:after="80"/>
        <w:rPr>
          <w:b w:val="0"/>
          <w:bCs w:val="0"/>
          <w:sz w:val="24"/>
          <w:szCs w:val="24"/>
        </w:rPr>
      </w:pPr>
      <w:r w:rsidRPr="007D08E1">
        <w:rPr>
          <w:bCs w:val="0"/>
          <w:color w:val="282828"/>
          <w:szCs w:val="24"/>
        </w:rPr>
        <w:t>Enhance Member Experience &amp; Value</w:t>
      </w:r>
    </w:p>
    <w:p w14:paraId="029C74D5" w14:textId="77777777" w:rsidR="00F55E62" w:rsidRPr="00F55E62" w:rsidRDefault="00F55E62" w:rsidP="00521F7F">
      <w:pPr>
        <w:pStyle w:val="ListBullet"/>
        <w:numPr>
          <w:ilvl w:val="1"/>
          <w:numId w:val="18"/>
        </w:numPr>
        <w:spacing w:after="40"/>
        <w:ind w:left="403" w:hanging="202"/>
        <w:rPr>
          <w:b w:val="0"/>
          <w:iCs/>
          <w:sz w:val="24"/>
        </w:rPr>
      </w:pPr>
      <w:r w:rsidRPr="00F55E62">
        <w:rPr>
          <w:b w:val="0"/>
          <w:iCs/>
          <w:color w:val="282828"/>
        </w:rPr>
        <w:t>Ensure CEUs are available to members by continuing to host practical and emerging tech meetings monthly.</w:t>
      </w:r>
    </w:p>
    <w:p w14:paraId="473AB4C5" w14:textId="77777777" w:rsidR="00F55E62" w:rsidRPr="00F55E62" w:rsidRDefault="00F55E62" w:rsidP="00521F7F">
      <w:pPr>
        <w:pStyle w:val="ListBullet"/>
        <w:numPr>
          <w:ilvl w:val="1"/>
          <w:numId w:val="18"/>
        </w:numPr>
        <w:spacing w:after="40"/>
        <w:ind w:left="403" w:hanging="202"/>
        <w:rPr>
          <w:b w:val="0"/>
          <w:iCs/>
          <w:sz w:val="24"/>
        </w:rPr>
      </w:pPr>
      <w:r w:rsidRPr="00F55E62">
        <w:rPr>
          <w:b w:val="0"/>
          <w:iCs/>
          <w:color w:val="282828"/>
        </w:rPr>
        <w:t>Continue collaboration with peer organizations (AIHA, RIMS) to broaden networking and learning opportunities.</w:t>
      </w:r>
    </w:p>
    <w:p w14:paraId="3235B58C" w14:textId="77777777" w:rsidR="00F55E62" w:rsidRPr="00F55E62" w:rsidRDefault="00F55E62" w:rsidP="00521F7F">
      <w:pPr>
        <w:pStyle w:val="Heading3"/>
        <w:numPr>
          <w:ilvl w:val="0"/>
          <w:numId w:val="18"/>
        </w:numPr>
        <w:spacing w:before="200" w:after="80"/>
        <w:rPr>
          <w:b w:val="0"/>
          <w:bCs w:val="0"/>
          <w:iCs/>
          <w:sz w:val="24"/>
          <w:szCs w:val="24"/>
        </w:rPr>
      </w:pPr>
      <w:r w:rsidRPr="00F55E62">
        <w:rPr>
          <w:bCs w:val="0"/>
          <w:iCs/>
          <w:color w:val="282828"/>
          <w:szCs w:val="24"/>
        </w:rPr>
        <w:t>Emphasize Members Recognition</w:t>
      </w:r>
    </w:p>
    <w:p w14:paraId="51828D61" w14:textId="77777777" w:rsidR="00F55E62" w:rsidRPr="00F55E62" w:rsidRDefault="00F55E62" w:rsidP="00521F7F">
      <w:pPr>
        <w:pStyle w:val="ListBullet"/>
        <w:numPr>
          <w:ilvl w:val="1"/>
          <w:numId w:val="18"/>
        </w:numPr>
        <w:spacing w:after="40"/>
        <w:ind w:left="403" w:hanging="202"/>
        <w:rPr>
          <w:b w:val="0"/>
          <w:iCs/>
          <w:sz w:val="24"/>
        </w:rPr>
      </w:pPr>
      <w:r w:rsidRPr="00F55E62">
        <w:rPr>
          <w:b w:val="0"/>
          <w:iCs/>
          <w:color w:val="282828"/>
        </w:rPr>
        <w:t>Highlight member achievements through chapter communications and direct recognition emails.</w:t>
      </w:r>
    </w:p>
    <w:p w14:paraId="1876B40F" w14:textId="77777777" w:rsidR="00F55E62" w:rsidRPr="00F55E62" w:rsidRDefault="00F55E62" w:rsidP="00521F7F">
      <w:pPr>
        <w:pStyle w:val="ListBullet"/>
        <w:numPr>
          <w:ilvl w:val="1"/>
          <w:numId w:val="18"/>
        </w:numPr>
        <w:spacing w:after="40"/>
        <w:ind w:left="403" w:hanging="202"/>
        <w:rPr>
          <w:b w:val="0"/>
          <w:iCs/>
          <w:sz w:val="24"/>
        </w:rPr>
      </w:pPr>
      <w:r w:rsidRPr="00F55E62">
        <w:rPr>
          <w:b w:val="0"/>
          <w:iCs/>
          <w:color w:val="282828"/>
        </w:rPr>
        <w:t>Host chapter-sponsored events to recognize members.</w:t>
      </w:r>
    </w:p>
    <w:p w14:paraId="1CE6538E" w14:textId="77777777" w:rsidR="00F55E62" w:rsidRPr="00F55E62" w:rsidRDefault="00F55E62" w:rsidP="00521F7F">
      <w:pPr>
        <w:pStyle w:val="Heading3"/>
        <w:numPr>
          <w:ilvl w:val="0"/>
          <w:numId w:val="18"/>
        </w:numPr>
        <w:spacing w:before="200" w:after="80"/>
        <w:rPr>
          <w:b w:val="0"/>
          <w:bCs w:val="0"/>
          <w:iCs/>
          <w:sz w:val="24"/>
          <w:szCs w:val="24"/>
        </w:rPr>
      </w:pPr>
      <w:r w:rsidRPr="00F55E62">
        <w:rPr>
          <w:bCs w:val="0"/>
          <w:iCs/>
          <w:color w:val="282828"/>
          <w:szCs w:val="24"/>
        </w:rPr>
        <w:t>Streamline Operations</w:t>
      </w:r>
    </w:p>
    <w:p w14:paraId="4B203997" w14:textId="77777777" w:rsidR="00F55E62" w:rsidRPr="00F55E62" w:rsidRDefault="00F55E62" w:rsidP="00CC31BF">
      <w:pPr>
        <w:pStyle w:val="ListBullet"/>
        <w:numPr>
          <w:ilvl w:val="1"/>
          <w:numId w:val="18"/>
        </w:numPr>
        <w:spacing w:after="40"/>
        <w:ind w:left="403" w:hanging="202"/>
        <w:rPr>
          <w:b w:val="0"/>
          <w:iCs/>
          <w:sz w:val="24"/>
        </w:rPr>
      </w:pPr>
      <w:r w:rsidRPr="00F55E62">
        <w:rPr>
          <w:b w:val="0"/>
          <w:iCs/>
          <w:color w:val="282828"/>
        </w:rPr>
        <w:t>Optimizing the Chapter’s digital footprint and processes.</w:t>
      </w:r>
    </w:p>
    <w:p w14:paraId="2E4E28E1" w14:textId="77777777" w:rsidR="00F55E62" w:rsidRPr="00F55E62" w:rsidRDefault="00F55E62" w:rsidP="00CC31BF">
      <w:pPr>
        <w:pStyle w:val="ListBullet"/>
        <w:numPr>
          <w:ilvl w:val="1"/>
          <w:numId w:val="18"/>
        </w:numPr>
        <w:spacing w:after="40"/>
        <w:ind w:left="403" w:hanging="202"/>
        <w:rPr>
          <w:b w:val="0"/>
          <w:iCs/>
          <w:sz w:val="24"/>
        </w:rPr>
      </w:pPr>
      <w:r w:rsidRPr="00F55E62">
        <w:rPr>
          <w:b w:val="0"/>
          <w:iCs/>
          <w:color w:val="282828"/>
        </w:rPr>
        <w:lastRenderedPageBreak/>
        <w:t>Secured sponsorships for the chapter to offset operating costs.</w:t>
      </w:r>
    </w:p>
    <w:p w14:paraId="0782FD1C" w14:textId="77777777" w:rsidR="00F55E62" w:rsidRPr="00F55E62" w:rsidRDefault="00F55E62" w:rsidP="00CC31BF">
      <w:pPr>
        <w:pStyle w:val="ListBullet"/>
        <w:numPr>
          <w:ilvl w:val="1"/>
          <w:numId w:val="18"/>
        </w:numPr>
        <w:spacing w:after="40"/>
        <w:ind w:left="403" w:hanging="202"/>
        <w:rPr>
          <w:b w:val="0"/>
          <w:iCs/>
          <w:sz w:val="24"/>
        </w:rPr>
      </w:pPr>
      <w:r w:rsidRPr="00F55E62">
        <w:rPr>
          <w:b w:val="0"/>
          <w:iCs/>
          <w:color w:val="282828"/>
        </w:rPr>
        <w:t>Took ownership of mass email capability to improve efficiency and enable timely communication to members.</w:t>
      </w:r>
    </w:p>
    <w:p w14:paraId="4734C595" w14:textId="77777777" w:rsidR="00F55E62" w:rsidRPr="007D08E1" w:rsidRDefault="00F55E62" w:rsidP="00CC31BF">
      <w:pPr>
        <w:pStyle w:val="ListBullet"/>
        <w:numPr>
          <w:ilvl w:val="1"/>
          <w:numId w:val="18"/>
        </w:numPr>
        <w:spacing w:after="40"/>
        <w:ind w:left="403" w:hanging="202"/>
        <w:rPr>
          <w:b w:val="0"/>
          <w:iCs/>
          <w:sz w:val="24"/>
        </w:rPr>
      </w:pPr>
      <w:r w:rsidRPr="00F55E62">
        <w:rPr>
          <w:b w:val="0"/>
          <w:iCs/>
          <w:color w:val="282828"/>
        </w:rPr>
        <w:t>Migrated from PayPal to Square to improve efficiency and reduce processing costs.</w:t>
      </w:r>
    </w:p>
    <w:p w14:paraId="4E8CB7A0" w14:textId="77777777" w:rsidR="006258D7" w:rsidRPr="007D08E1" w:rsidRDefault="006258D7" w:rsidP="00CC31BF">
      <w:pPr>
        <w:pStyle w:val="Heading3"/>
        <w:numPr>
          <w:ilvl w:val="1"/>
          <w:numId w:val="18"/>
        </w:numPr>
        <w:spacing w:before="200" w:after="80"/>
        <w:rPr>
          <w:b w:val="0"/>
          <w:bCs w:val="0"/>
          <w:iCs/>
          <w:sz w:val="24"/>
          <w:szCs w:val="24"/>
        </w:rPr>
      </w:pPr>
      <w:r w:rsidRPr="007D08E1">
        <w:rPr>
          <w:bCs w:val="0"/>
          <w:iCs/>
          <w:color w:val="282828"/>
          <w:szCs w:val="24"/>
        </w:rPr>
        <w:t>Key Challenges</w:t>
      </w:r>
    </w:p>
    <w:p w14:paraId="076D4E71" w14:textId="77777777" w:rsidR="00663454" w:rsidRPr="007D08E1" w:rsidRDefault="00047A8A" w:rsidP="00663454">
      <w:pPr>
        <w:pStyle w:val="ListBullet2"/>
        <w:numPr>
          <w:ilvl w:val="2"/>
          <w:numId w:val="18"/>
        </w:numPr>
        <w:spacing w:after="40"/>
        <w:ind w:left="720" w:hanging="202"/>
        <w:rPr>
          <w:iCs/>
          <w:sz w:val="24"/>
        </w:rPr>
      </w:pPr>
      <w:r w:rsidRPr="007D08E1">
        <w:rPr>
          <w:iCs/>
          <w:color w:val="282828"/>
        </w:rPr>
        <w:t xml:space="preserve">Recruiting </w:t>
      </w:r>
    </w:p>
    <w:p w14:paraId="07670C50" w14:textId="77777777" w:rsidR="00047A8A" w:rsidRPr="007D08E1" w:rsidRDefault="00047A8A" w:rsidP="00663454">
      <w:pPr>
        <w:pStyle w:val="ListBullet2"/>
        <w:numPr>
          <w:ilvl w:val="2"/>
          <w:numId w:val="18"/>
        </w:numPr>
        <w:spacing w:after="40"/>
        <w:ind w:left="720" w:hanging="202"/>
        <w:rPr>
          <w:iCs/>
          <w:sz w:val="24"/>
        </w:rPr>
      </w:pPr>
      <w:r w:rsidRPr="007D08E1">
        <w:rPr>
          <w:iCs/>
          <w:color w:val="282828"/>
        </w:rPr>
        <w:t>Improving member communication.</w:t>
      </w:r>
    </w:p>
    <w:p w14:paraId="17500293" w14:textId="77777777" w:rsidR="006258D7" w:rsidRPr="007D08E1" w:rsidRDefault="006258D7" w:rsidP="00047A8A">
      <w:pPr>
        <w:pStyle w:val="Heading1"/>
        <w:spacing w:before="0" w:after="0" w:line="240" w:lineRule="auto"/>
        <w:jc w:val="left"/>
        <w:rPr>
          <w:rFonts w:ascii="Arial" w:hAnsi="Arial"/>
          <w:b w:val="0"/>
          <w:bCs w:val="0"/>
          <w:iCs/>
          <w:sz w:val="24"/>
          <w:szCs w:val="24"/>
        </w:rPr>
      </w:pPr>
    </w:p>
    <w:p w14:paraId="737F8D01" w14:textId="77777777" w:rsidR="00C45CA2" w:rsidRPr="004379A6" w:rsidRDefault="00E47C31" w:rsidP="00AE516B">
      <w:pPr>
        <w:pStyle w:val="Heading2"/>
        <w:rPr>
          <w:szCs w:val="24"/>
        </w:rPr>
      </w:pPr>
      <w:r w:rsidRPr="004379A6">
        <w:rPr>
          <w:color w:val="282828"/>
          <w:szCs w:val="24"/>
        </w:rPr>
        <w:t xml:space="preserve">Lower </w:t>
      </w:r>
      <w:proofErr w:type="gramStart"/>
      <w:r w:rsidRPr="004379A6">
        <w:rPr>
          <w:color w:val="282828"/>
          <w:szCs w:val="24"/>
        </w:rPr>
        <w:t>Columbia  Basin</w:t>
      </w:r>
      <w:proofErr w:type="gramEnd"/>
      <w:r w:rsidR="00550310" w:rsidRPr="004379A6">
        <w:rPr>
          <w:color w:val="282828"/>
          <w:szCs w:val="24"/>
        </w:rPr>
        <w:t xml:space="preserve"> – </w:t>
      </w:r>
      <w:r w:rsidRPr="004379A6">
        <w:rPr>
          <w:color w:val="282828"/>
          <w:szCs w:val="24"/>
        </w:rPr>
        <w:t xml:space="preserve">David </w:t>
      </w:r>
    </w:p>
    <w:p w14:paraId="7F5143C3" w14:textId="77777777" w:rsidR="00D05837" w:rsidRPr="004379A6" w:rsidRDefault="00D05837">
      <w:pPr>
        <w:pStyle w:val="ListBullet"/>
        <w:numPr>
          <w:ilvl w:val="0"/>
          <w:numId w:val="27"/>
        </w:numPr>
        <w:spacing w:after="40"/>
        <w:ind w:left="403" w:hanging="202"/>
        <w:rPr>
          <w:b w:val="0"/>
          <w:sz w:val="24"/>
        </w:rPr>
      </w:pPr>
      <w:r w:rsidRPr="004379A6">
        <w:rPr>
          <w:b w:val="0"/>
          <w:color w:val="282828"/>
          <w:sz w:val="24"/>
        </w:rPr>
        <w:t>Lower Columbia Basin holds in-person chapter meetings, securing the BREA community room as monthly general meeting place – perfect size for now.</w:t>
      </w:r>
    </w:p>
    <w:p w14:paraId="6BA19F53" w14:textId="77777777" w:rsidR="00D05837" w:rsidRPr="004379A6" w:rsidRDefault="00D05837">
      <w:pPr>
        <w:pStyle w:val="ListBullet"/>
        <w:numPr>
          <w:ilvl w:val="0"/>
          <w:numId w:val="27"/>
        </w:numPr>
        <w:spacing w:after="40"/>
        <w:ind w:left="403" w:hanging="202"/>
        <w:rPr>
          <w:b w:val="0"/>
          <w:sz w:val="24"/>
        </w:rPr>
      </w:pPr>
      <w:r w:rsidRPr="004379A6">
        <w:rPr>
          <w:b w:val="0"/>
          <w:color w:val="282828"/>
          <w:sz w:val="24"/>
        </w:rPr>
        <w:t>Membership 138 members; intentional growth with focus upon diversity (non-Hanford-based); current meeting attendance 14.</w:t>
      </w:r>
    </w:p>
    <w:p w14:paraId="326A2D5D" w14:textId="77777777" w:rsidR="00D05837" w:rsidRPr="004379A6" w:rsidRDefault="00D05837">
      <w:pPr>
        <w:pStyle w:val="ListBullet"/>
        <w:numPr>
          <w:ilvl w:val="0"/>
          <w:numId w:val="27"/>
        </w:numPr>
        <w:spacing w:after="40"/>
        <w:ind w:left="403" w:hanging="202"/>
        <w:rPr>
          <w:b w:val="0"/>
          <w:sz w:val="24"/>
        </w:rPr>
      </w:pPr>
      <w:r w:rsidRPr="004379A6">
        <w:rPr>
          <w:b w:val="0"/>
          <w:color w:val="282828"/>
          <w:sz w:val="24"/>
        </w:rPr>
        <w:t xml:space="preserve">Chapter involvement with 2026 PNW Safety Symposium – </w:t>
      </w:r>
      <w:proofErr w:type="gramStart"/>
      <w:r w:rsidRPr="004379A6">
        <w:rPr>
          <w:b w:val="0"/>
          <w:color w:val="282828"/>
          <w:sz w:val="24"/>
        </w:rPr>
        <w:t>May  20</w:t>
      </w:r>
      <w:proofErr w:type="gramEnd"/>
      <w:r w:rsidRPr="004379A6">
        <w:rPr>
          <w:b w:val="0"/>
          <w:color w:val="282828"/>
          <w:sz w:val="24"/>
        </w:rPr>
        <w:t>-21,2026 – Muckleshoot Casino Resort in Auburn, WA.</w:t>
      </w:r>
    </w:p>
    <w:p w14:paraId="2E5B0627" w14:textId="77777777" w:rsidR="00D05837" w:rsidRPr="004379A6" w:rsidRDefault="00D05837">
      <w:pPr>
        <w:pStyle w:val="ListBullet"/>
        <w:numPr>
          <w:ilvl w:val="0"/>
          <w:numId w:val="28"/>
        </w:numPr>
        <w:spacing w:after="40"/>
        <w:ind w:left="403" w:hanging="202"/>
        <w:rPr>
          <w:b w:val="0"/>
          <w:sz w:val="24"/>
        </w:rPr>
      </w:pPr>
      <w:r w:rsidRPr="004379A6">
        <w:rPr>
          <w:b w:val="0"/>
          <w:color w:val="282828"/>
          <w:sz w:val="24"/>
        </w:rPr>
        <w:t>Chapter meetings</w:t>
      </w:r>
      <w:r w:rsidRPr="004379A6">
        <w:rPr>
          <w:b w:val="0"/>
          <w:color w:val="282828"/>
          <w:sz w:val="24"/>
        </w:rPr>
        <w:br/>
        <w:t>Active Shooter</w:t>
      </w:r>
    </w:p>
    <w:p w14:paraId="7507D6F0" w14:textId="77777777" w:rsidR="00D05837" w:rsidRPr="004379A6" w:rsidRDefault="00D05837">
      <w:pPr>
        <w:pStyle w:val="ListBullet"/>
        <w:numPr>
          <w:ilvl w:val="0"/>
          <w:numId w:val="28"/>
        </w:numPr>
        <w:spacing w:after="40"/>
        <w:ind w:left="403" w:hanging="202"/>
        <w:rPr>
          <w:b w:val="0"/>
          <w:sz w:val="24"/>
        </w:rPr>
      </w:pPr>
      <w:r w:rsidRPr="004379A6">
        <w:rPr>
          <w:b w:val="0"/>
          <w:color w:val="282828"/>
          <w:sz w:val="24"/>
        </w:rPr>
        <w:t>Hanford Safety History</w:t>
      </w:r>
    </w:p>
    <w:p w14:paraId="48CDAE0C" w14:textId="77777777" w:rsidR="00D05837" w:rsidRPr="004379A6" w:rsidRDefault="00D05837">
      <w:pPr>
        <w:pStyle w:val="ListBullet"/>
        <w:numPr>
          <w:ilvl w:val="0"/>
          <w:numId w:val="28"/>
        </w:numPr>
        <w:spacing w:after="40"/>
        <w:ind w:left="403" w:hanging="202"/>
        <w:rPr>
          <w:b w:val="0"/>
          <w:sz w:val="24"/>
        </w:rPr>
      </w:pPr>
      <w:r w:rsidRPr="004379A6">
        <w:rPr>
          <w:b w:val="0"/>
          <w:color w:val="282828"/>
          <w:sz w:val="24"/>
        </w:rPr>
        <w:t>Case management</w:t>
      </w:r>
    </w:p>
    <w:p w14:paraId="159ADBC0" w14:textId="77777777" w:rsidR="00D05837" w:rsidRPr="004379A6" w:rsidRDefault="00D05837">
      <w:pPr>
        <w:pStyle w:val="ListBullet"/>
        <w:numPr>
          <w:ilvl w:val="0"/>
          <w:numId w:val="28"/>
        </w:numPr>
        <w:spacing w:after="40"/>
        <w:ind w:left="403" w:hanging="202"/>
        <w:rPr>
          <w:b w:val="0"/>
          <w:sz w:val="24"/>
        </w:rPr>
      </w:pPr>
      <w:r w:rsidRPr="004379A6">
        <w:rPr>
          <w:b w:val="0"/>
          <w:color w:val="282828"/>
          <w:sz w:val="24"/>
        </w:rPr>
        <w:t>Stretching like a Toddler</w:t>
      </w:r>
    </w:p>
    <w:p w14:paraId="70ED22F9" w14:textId="77777777" w:rsidR="00D05837" w:rsidRPr="004379A6" w:rsidRDefault="00D05837">
      <w:pPr>
        <w:pStyle w:val="ListBullet"/>
        <w:numPr>
          <w:ilvl w:val="0"/>
          <w:numId w:val="28"/>
        </w:numPr>
        <w:spacing w:after="40"/>
        <w:ind w:left="403" w:hanging="202"/>
        <w:rPr>
          <w:b w:val="0"/>
          <w:sz w:val="24"/>
        </w:rPr>
      </w:pPr>
      <w:r w:rsidRPr="004379A6">
        <w:rPr>
          <w:b w:val="0"/>
          <w:color w:val="282828"/>
          <w:sz w:val="24"/>
        </w:rPr>
        <w:t>Spring 2026 local facility Wanapum Dam (tour)</w:t>
      </w:r>
    </w:p>
    <w:p w14:paraId="54639C92" w14:textId="77777777" w:rsidR="00D05837" w:rsidRPr="004379A6" w:rsidRDefault="00D05837" w:rsidP="00D05837">
      <w:pPr>
        <w:pStyle w:val="Heading1"/>
        <w:spacing w:before="0" w:after="0" w:line="240" w:lineRule="auto"/>
        <w:ind w:left="720"/>
        <w:jc w:val="left"/>
        <w:rPr>
          <w:b w:val="0"/>
          <w:bCs w:val="0"/>
          <w:sz w:val="24"/>
          <w:szCs w:val="24"/>
        </w:rPr>
      </w:pPr>
    </w:p>
    <w:p w14:paraId="0C7A7F75" w14:textId="77777777" w:rsidR="003745BC" w:rsidRPr="004379A6" w:rsidRDefault="00494464" w:rsidP="00AE516B">
      <w:pPr>
        <w:pStyle w:val="Heading2"/>
        <w:rPr>
          <w:szCs w:val="24"/>
        </w:rPr>
      </w:pPr>
      <w:r w:rsidRPr="004379A6">
        <w:rPr>
          <w:color w:val="282828"/>
          <w:szCs w:val="24"/>
        </w:rPr>
        <w:t xml:space="preserve">Midnight Sun – Bobbi Perkins </w:t>
      </w:r>
    </w:p>
    <w:p w14:paraId="52786CFE" w14:textId="77777777" w:rsidR="00343261" w:rsidRPr="004379A6" w:rsidRDefault="00343261">
      <w:pPr>
        <w:pStyle w:val="ListBullet"/>
        <w:numPr>
          <w:ilvl w:val="0"/>
          <w:numId w:val="29"/>
        </w:numPr>
        <w:spacing w:after="40"/>
        <w:ind w:left="403" w:hanging="202"/>
        <w:rPr>
          <w:b w:val="0"/>
          <w:sz w:val="24"/>
        </w:rPr>
      </w:pPr>
      <w:r w:rsidRPr="004379A6">
        <w:rPr>
          <w:b w:val="0"/>
          <w:color w:val="282828"/>
          <w:sz w:val="24"/>
        </w:rPr>
        <w:t>Continued decline in membership and participation since 2021.</w:t>
      </w:r>
    </w:p>
    <w:p w14:paraId="70FA1CAB" w14:textId="77777777" w:rsidR="00343261" w:rsidRPr="004379A6" w:rsidRDefault="00343261">
      <w:pPr>
        <w:pStyle w:val="ListBullet"/>
        <w:numPr>
          <w:ilvl w:val="0"/>
          <w:numId w:val="29"/>
        </w:numPr>
        <w:spacing w:after="40"/>
        <w:ind w:left="403" w:hanging="202"/>
        <w:rPr>
          <w:b w:val="0"/>
          <w:sz w:val="24"/>
        </w:rPr>
      </w:pPr>
      <w:r w:rsidRPr="004379A6">
        <w:rPr>
          <w:b w:val="0"/>
          <w:color w:val="282828"/>
          <w:sz w:val="24"/>
        </w:rPr>
        <w:t>In 2023, Midnight Sun Chapter brought the issue to Region 1.</w:t>
      </w:r>
    </w:p>
    <w:p w14:paraId="462AC881" w14:textId="77777777" w:rsidR="00343261" w:rsidRPr="004379A6" w:rsidRDefault="00343261">
      <w:pPr>
        <w:pStyle w:val="ListBullet"/>
        <w:numPr>
          <w:ilvl w:val="0"/>
          <w:numId w:val="29"/>
        </w:numPr>
        <w:spacing w:after="40"/>
        <w:ind w:left="403" w:hanging="202"/>
        <w:rPr>
          <w:b w:val="0"/>
          <w:sz w:val="24"/>
        </w:rPr>
      </w:pPr>
      <w:r w:rsidRPr="004379A6">
        <w:rPr>
          <w:b w:val="0"/>
          <w:color w:val="282828"/>
          <w:sz w:val="24"/>
        </w:rPr>
        <w:t>2024-2025, President and Treasurer implemented:</w:t>
      </w:r>
    </w:p>
    <w:p w14:paraId="725AC46B" w14:textId="77777777" w:rsidR="00343261" w:rsidRPr="004379A6" w:rsidRDefault="00343261">
      <w:pPr>
        <w:pStyle w:val="ListBullet2"/>
        <w:numPr>
          <w:ilvl w:val="1"/>
          <w:numId w:val="29"/>
        </w:numPr>
        <w:spacing w:after="40"/>
        <w:ind w:hanging="202"/>
        <w:rPr>
          <w:sz w:val="24"/>
        </w:rPr>
      </w:pPr>
      <w:r w:rsidRPr="004379A6">
        <w:rPr>
          <w:color w:val="282828"/>
          <w:sz w:val="24"/>
        </w:rPr>
        <w:t>Virtual Meetings</w:t>
      </w:r>
    </w:p>
    <w:p w14:paraId="1F2E289F" w14:textId="77777777" w:rsidR="00343261" w:rsidRPr="004379A6" w:rsidRDefault="00343261">
      <w:pPr>
        <w:pStyle w:val="ListBullet2"/>
        <w:numPr>
          <w:ilvl w:val="1"/>
          <w:numId w:val="29"/>
        </w:numPr>
        <w:spacing w:after="40"/>
        <w:ind w:hanging="202"/>
        <w:rPr>
          <w:sz w:val="24"/>
        </w:rPr>
      </w:pPr>
      <w:r w:rsidRPr="004379A6">
        <w:rPr>
          <w:color w:val="282828"/>
          <w:sz w:val="24"/>
        </w:rPr>
        <w:t>Monthly Newsletter</w:t>
      </w:r>
    </w:p>
    <w:p w14:paraId="48D91708" w14:textId="77777777" w:rsidR="00343261" w:rsidRPr="004379A6" w:rsidRDefault="00343261">
      <w:pPr>
        <w:pStyle w:val="ListBullet2"/>
        <w:numPr>
          <w:ilvl w:val="1"/>
          <w:numId w:val="29"/>
        </w:numPr>
        <w:spacing w:after="40"/>
        <w:ind w:hanging="202"/>
        <w:rPr>
          <w:sz w:val="24"/>
        </w:rPr>
      </w:pPr>
      <w:r w:rsidRPr="004379A6">
        <w:rPr>
          <w:color w:val="282828"/>
          <w:sz w:val="24"/>
        </w:rPr>
        <w:t>Participation survey</w:t>
      </w:r>
    </w:p>
    <w:p w14:paraId="4B555B62" w14:textId="77777777" w:rsidR="00343261" w:rsidRPr="004379A6" w:rsidRDefault="00343261">
      <w:pPr>
        <w:pStyle w:val="ListBullet"/>
        <w:numPr>
          <w:ilvl w:val="0"/>
          <w:numId w:val="29"/>
        </w:numPr>
        <w:spacing w:after="40"/>
        <w:ind w:left="403" w:hanging="202"/>
        <w:rPr>
          <w:b w:val="0"/>
          <w:sz w:val="24"/>
        </w:rPr>
      </w:pPr>
      <w:r w:rsidRPr="004379A6">
        <w:rPr>
          <w:b w:val="0"/>
          <w:color w:val="282828"/>
          <w:sz w:val="24"/>
        </w:rPr>
        <w:t>2025-2026, Survey sent out to membership to vote on incorporation with the Alaska Chapter.</w:t>
      </w:r>
    </w:p>
    <w:p w14:paraId="249F9166" w14:textId="77777777" w:rsidR="00343261" w:rsidRPr="004379A6" w:rsidRDefault="00343261">
      <w:pPr>
        <w:pStyle w:val="ListBullet"/>
        <w:numPr>
          <w:ilvl w:val="0"/>
          <w:numId w:val="29"/>
        </w:numPr>
        <w:spacing w:after="40"/>
        <w:ind w:left="403" w:hanging="202"/>
        <w:rPr>
          <w:b w:val="0"/>
          <w:sz w:val="24"/>
        </w:rPr>
      </w:pPr>
      <w:r w:rsidRPr="004379A6">
        <w:rPr>
          <w:b w:val="0"/>
          <w:color w:val="282828"/>
          <w:sz w:val="24"/>
        </w:rPr>
        <w:t>2026, Region 1 Leadership to vote on incorporation proposal at Spring ROC</w:t>
      </w:r>
    </w:p>
    <w:p w14:paraId="1899C4E2" w14:textId="77777777" w:rsidR="00343261" w:rsidRPr="004379A6" w:rsidRDefault="00343261" w:rsidP="00343261">
      <w:pPr>
        <w:pStyle w:val="Heading1"/>
        <w:spacing w:before="0" w:after="0" w:line="240" w:lineRule="auto"/>
        <w:ind w:left="360"/>
        <w:jc w:val="left"/>
        <w:rPr>
          <w:sz w:val="24"/>
          <w:szCs w:val="24"/>
        </w:rPr>
      </w:pPr>
    </w:p>
    <w:p w14:paraId="5E22C8DF" w14:textId="77777777" w:rsidR="004453EA" w:rsidRPr="004379A6" w:rsidRDefault="00494464" w:rsidP="007C5043">
      <w:pPr>
        <w:pStyle w:val="Heading2"/>
        <w:ind w:left="360"/>
        <w:rPr>
          <w:szCs w:val="24"/>
        </w:rPr>
      </w:pPr>
      <w:r w:rsidRPr="004379A6">
        <w:rPr>
          <w:color w:val="282828"/>
          <w:szCs w:val="24"/>
        </w:rPr>
        <w:t xml:space="preserve">Inland Northwest – Michael Hall </w:t>
      </w:r>
      <w:r w:rsidR="007C551C" w:rsidRPr="004379A6">
        <w:rPr>
          <w:color w:val="282828"/>
          <w:szCs w:val="24"/>
        </w:rPr>
        <w:t xml:space="preserve"> </w:t>
      </w:r>
    </w:p>
    <w:p w14:paraId="77810ABE" w14:textId="77777777" w:rsidR="0004102C" w:rsidRPr="004379A6" w:rsidRDefault="0004102C">
      <w:pPr>
        <w:pStyle w:val="Heading3"/>
        <w:numPr>
          <w:ilvl w:val="0"/>
          <w:numId w:val="30"/>
        </w:numPr>
        <w:spacing w:before="200" w:after="80"/>
        <w:rPr>
          <w:iCs/>
          <w:sz w:val="24"/>
          <w:szCs w:val="24"/>
        </w:rPr>
      </w:pPr>
      <w:r w:rsidRPr="004379A6">
        <w:rPr>
          <w:iCs/>
          <w:color w:val="282828"/>
          <w:sz w:val="24"/>
          <w:szCs w:val="24"/>
        </w:rPr>
        <w:t>Chapter Successes</w:t>
      </w:r>
      <w:r w:rsidRPr="004379A6">
        <w:rPr>
          <w:iCs/>
          <w:color w:val="282828"/>
          <w:sz w:val="24"/>
          <w:szCs w:val="24"/>
        </w:rPr>
        <w:br/>
      </w:r>
    </w:p>
    <w:p w14:paraId="2C862545" w14:textId="77777777" w:rsidR="0004102C" w:rsidRPr="004379A6" w:rsidRDefault="0004102C" w:rsidP="007C5043">
      <w:pPr>
        <w:pStyle w:val="ListBullet"/>
        <w:numPr>
          <w:ilvl w:val="2"/>
          <w:numId w:val="30"/>
        </w:numPr>
        <w:spacing w:after="40"/>
        <w:rPr>
          <w:iCs/>
          <w:sz w:val="24"/>
        </w:rPr>
      </w:pPr>
      <w:r w:rsidRPr="004379A6">
        <w:rPr>
          <w:b w:val="0"/>
          <w:iCs/>
          <w:color w:val="282828"/>
          <w:sz w:val="24"/>
        </w:rPr>
        <w:t>Successfully offered three technical sessions that qualified for Continuing Education Credits.</w:t>
      </w:r>
      <w:r w:rsidRPr="004379A6">
        <w:rPr>
          <w:b w:val="0"/>
          <w:iCs/>
          <w:color w:val="282828"/>
          <w:sz w:val="24"/>
        </w:rPr>
        <w:br/>
      </w:r>
    </w:p>
    <w:p w14:paraId="3150807D" w14:textId="77777777" w:rsidR="0004102C" w:rsidRPr="004379A6" w:rsidRDefault="0004102C" w:rsidP="007C5043">
      <w:pPr>
        <w:pStyle w:val="ListBullet"/>
        <w:numPr>
          <w:ilvl w:val="0"/>
          <w:numId w:val="30"/>
        </w:numPr>
        <w:spacing w:after="40"/>
        <w:rPr>
          <w:iCs/>
          <w:sz w:val="24"/>
        </w:rPr>
      </w:pPr>
      <w:r w:rsidRPr="004379A6">
        <w:rPr>
          <w:b w:val="0"/>
          <w:iCs/>
          <w:color w:val="282828"/>
          <w:sz w:val="24"/>
        </w:rPr>
        <w:t>Distributed chapter newsletters to all members.</w:t>
      </w:r>
    </w:p>
    <w:p w14:paraId="785E0CA1" w14:textId="77777777" w:rsidR="00073881" w:rsidRPr="004379A6" w:rsidRDefault="00073881" w:rsidP="00073881">
      <w:pPr>
        <w:pStyle w:val="Heading1"/>
        <w:spacing w:before="0" w:after="0" w:line="240" w:lineRule="auto"/>
        <w:ind w:left="360"/>
        <w:jc w:val="left"/>
        <w:rPr>
          <w:rFonts w:ascii="Arial" w:hAnsi="Arial"/>
          <w:iCs/>
          <w:sz w:val="24"/>
          <w:szCs w:val="24"/>
        </w:rPr>
      </w:pPr>
    </w:p>
    <w:p w14:paraId="4B1778CB" w14:textId="77777777" w:rsidR="007B2FAC" w:rsidRPr="004379A6" w:rsidRDefault="007C30BE" w:rsidP="00073881">
      <w:pPr>
        <w:pStyle w:val="Heading2"/>
        <w:ind w:left="360"/>
        <w:rPr>
          <w:szCs w:val="24"/>
        </w:rPr>
      </w:pPr>
      <w:r w:rsidRPr="004379A6">
        <w:rPr>
          <w:color w:val="282828"/>
          <w:szCs w:val="24"/>
        </w:rPr>
        <w:t xml:space="preserve">Hawaii – Adam Cotton, Katie </w:t>
      </w:r>
      <w:r w:rsidR="00C705C1" w:rsidRPr="004379A6">
        <w:rPr>
          <w:color w:val="282828"/>
          <w:szCs w:val="24"/>
        </w:rPr>
        <w:t xml:space="preserve">Benson </w:t>
      </w:r>
    </w:p>
    <w:p w14:paraId="5E81EAC5" w14:textId="77777777" w:rsidR="00C705C1" w:rsidRPr="004379A6" w:rsidRDefault="00C705C1" w:rsidP="00994E2B">
      <w:pPr>
        <w:pStyle w:val="Heading3"/>
        <w:spacing w:before="200" w:after="80"/>
        <w:ind w:left="561"/>
        <w:rPr>
          <w:sz w:val="24"/>
          <w:szCs w:val="24"/>
        </w:rPr>
      </w:pPr>
      <w:r w:rsidRPr="004379A6">
        <w:rPr>
          <w:color w:val="282828"/>
          <w:sz w:val="24"/>
          <w:szCs w:val="24"/>
        </w:rPr>
        <w:t>Financial Stabilization &amp; Compliance</w:t>
      </w:r>
    </w:p>
    <w:p w14:paraId="39187E67" w14:textId="77777777" w:rsidR="00C705C1" w:rsidRPr="004379A6" w:rsidRDefault="00C705C1" w:rsidP="007C5043">
      <w:pPr>
        <w:pStyle w:val="ListBullet"/>
        <w:numPr>
          <w:ilvl w:val="2"/>
          <w:numId w:val="55"/>
        </w:numPr>
        <w:spacing w:after="40"/>
        <w:rPr>
          <w:sz w:val="24"/>
        </w:rPr>
      </w:pPr>
      <w:r w:rsidRPr="004379A6">
        <w:rPr>
          <w:b w:val="0"/>
          <w:color w:val="282828"/>
          <w:sz w:val="24"/>
        </w:rPr>
        <w:t>Reconciled chapter finances and completed all outstanding back tax filings (2022–2025) </w:t>
      </w:r>
    </w:p>
    <w:p w14:paraId="7BB61267" w14:textId="77777777" w:rsidR="00C705C1" w:rsidRPr="004379A6" w:rsidRDefault="00C705C1" w:rsidP="00994E2B">
      <w:pPr>
        <w:pStyle w:val="Heading3"/>
        <w:spacing w:before="200" w:after="80"/>
        <w:ind w:left="561"/>
        <w:rPr>
          <w:sz w:val="24"/>
          <w:szCs w:val="24"/>
        </w:rPr>
      </w:pPr>
      <w:r w:rsidRPr="004379A6">
        <w:rPr>
          <w:color w:val="282828"/>
          <w:sz w:val="24"/>
          <w:szCs w:val="24"/>
        </w:rPr>
        <w:t>Banking Optimization</w:t>
      </w:r>
    </w:p>
    <w:p w14:paraId="12ECE338" w14:textId="77777777" w:rsidR="00C705C1" w:rsidRPr="004379A6" w:rsidRDefault="00C705C1" w:rsidP="00994E2B">
      <w:pPr>
        <w:pStyle w:val="ListBullet"/>
        <w:numPr>
          <w:ilvl w:val="2"/>
          <w:numId w:val="9"/>
        </w:numPr>
        <w:spacing w:after="40"/>
        <w:ind w:left="964" w:hanging="202"/>
        <w:rPr>
          <w:sz w:val="24"/>
        </w:rPr>
      </w:pPr>
      <w:r w:rsidRPr="004379A6">
        <w:rPr>
          <w:b w:val="0"/>
          <w:color w:val="282828"/>
          <w:sz w:val="24"/>
        </w:rPr>
        <w:t>Streamlined financial operations by consolidating accounts into a single banking institution </w:t>
      </w:r>
    </w:p>
    <w:p w14:paraId="24D5A11B" w14:textId="77777777" w:rsidR="00C705C1" w:rsidRPr="004379A6" w:rsidRDefault="00C705C1" w:rsidP="00994E2B">
      <w:pPr>
        <w:pStyle w:val="ListBullet"/>
        <w:tabs>
          <w:tab w:val="clear" w:pos="360"/>
          <w:tab w:val="num" w:pos="921"/>
        </w:tabs>
        <w:spacing w:after="40"/>
        <w:ind w:left="964" w:hanging="202"/>
        <w:rPr>
          <w:sz w:val="24"/>
        </w:rPr>
      </w:pPr>
      <w:r w:rsidRPr="004379A6">
        <w:rPr>
          <w:b w:val="0"/>
          <w:color w:val="282828"/>
          <w:sz w:val="24"/>
        </w:rPr>
        <w:t xml:space="preserve">2025 Safety Summit Execution – </w:t>
      </w:r>
      <w:proofErr w:type="gramStart"/>
      <w:r w:rsidRPr="004379A6">
        <w:rPr>
          <w:b w:val="0"/>
          <w:color w:val="282828"/>
          <w:sz w:val="24"/>
        </w:rPr>
        <w:t>Ko‘</w:t>
      </w:r>
      <w:proofErr w:type="gramEnd"/>
      <w:r w:rsidRPr="004379A6">
        <w:rPr>
          <w:b w:val="0"/>
          <w:color w:val="282828"/>
          <w:sz w:val="24"/>
        </w:rPr>
        <w:t>olau Ballrooms</w:t>
      </w:r>
    </w:p>
    <w:p w14:paraId="32924068" w14:textId="77777777" w:rsidR="00C705C1" w:rsidRPr="004379A6" w:rsidRDefault="00C705C1" w:rsidP="00994E2B">
      <w:pPr>
        <w:pStyle w:val="ListBullet"/>
        <w:numPr>
          <w:ilvl w:val="2"/>
          <w:numId w:val="9"/>
        </w:numPr>
        <w:spacing w:after="40"/>
        <w:ind w:left="964" w:hanging="202"/>
        <w:rPr>
          <w:sz w:val="24"/>
        </w:rPr>
      </w:pPr>
      <w:r w:rsidRPr="004379A6">
        <w:rPr>
          <w:b w:val="0"/>
          <w:color w:val="282828"/>
          <w:sz w:val="24"/>
        </w:rPr>
        <w:t>Delivered a high-impact 1-day summit:</w:t>
      </w:r>
      <w:r w:rsidRPr="004379A6">
        <w:rPr>
          <w:b w:val="0"/>
          <w:color w:val="282828"/>
          <w:sz w:val="24"/>
        </w:rPr>
        <w:br/>
        <w:t>• 234 attendees</w:t>
      </w:r>
      <w:r w:rsidRPr="004379A6">
        <w:rPr>
          <w:b w:val="0"/>
          <w:color w:val="282828"/>
          <w:sz w:val="24"/>
        </w:rPr>
        <w:br/>
        <w:t>• $65K in revenue generated</w:t>
      </w:r>
      <w:r w:rsidRPr="004379A6">
        <w:rPr>
          <w:b w:val="0"/>
          <w:color w:val="282828"/>
          <w:sz w:val="24"/>
        </w:rPr>
        <w:br/>
        <w:t>• $21K net profit</w:t>
      </w:r>
      <w:r w:rsidRPr="004379A6">
        <w:rPr>
          <w:b w:val="0"/>
          <w:color w:val="282828"/>
          <w:sz w:val="24"/>
        </w:rPr>
        <w:br/>
        <w:t>• 15 speakers and 24 exhibitors </w:t>
      </w:r>
    </w:p>
    <w:p w14:paraId="2FBDA714" w14:textId="77777777" w:rsidR="00C705C1" w:rsidRPr="004379A6" w:rsidRDefault="00C705C1" w:rsidP="00994E2B">
      <w:pPr>
        <w:pStyle w:val="Heading3"/>
        <w:spacing w:before="200" w:after="80"/>
        <w:ind w:left="561"/>
        <w:rPr>
          <w:sz w:val="24"/>
          <w:szCs w:val="24"/>
        </w:rPr>
      </w:pPr>
      <w:r w:rsidRPr="004379A6">
        <w:rPr>
          <w:color w:val="282828"/>
          <w:sz w:val="24"/>
          <w:szCs w:val="24"/>
        </w:rPr>
        <w:t>Professional Development Advancement</w:t>
      </w:r>
    </w:p>
    <w:p w14:paraId="19BF872E" w14:textId="77777777" w:rsidR="00C705C1" w:rsidRPr="004379A6" w:rsidRDefault="00C705C1" w:rsidP="00994E2B">
      <w:pPr>
        <w:pStyle w:val="ListBullet"/>
        <w:numPr>
          <w:ilvl w:val="2"/>
          <w:numId w:val="9"/>
        </w:numPr>
        <w:spacing w:after="40"/>
        <w:ind w:left="964" w:hanging="202"/>
        <w:rPr>
          <w:sz w:val="24"/>
        </w:rPr>
      </w:pPr>
      <w:r w:rsidRPr="004379A6">
        <w:rPr>
          <w:b w:val="0"/>
          <w:color w:val="282828"/>
          <w:sz w:val="24"/>
        </w:rPr>
        <w:t>Secured Continuing Education Units (CEUs) for technical session offerings </w:t>
      </w:r>
    </w:p>
    <w:p w14:paraId="63B1AC2D" w14:textId="77777777" w:rsidR="00C705C1" w:rsidRPr="004379A6" w:rsidRDefault="00C705C1" w:rsidP="00994E2B">
      <w:pPr>
        <w:pStyle w:val="Heading3"/>
        <w:spacing w:before="200" w:after="80"/>
        <w:ind w:left="561"/>
        <w:rPr>
          <w:sz w:val="24"/>
          <w:szCs w:val="24"/>
        </w:rPr>
      </w:pPr>
      <w:r w:rsidRPr="004379A6">
        <w:rPr>
          <w:color w:val="282828"/>
          <w:sz w:val="24"/>
          <w:szCs w:val="24"/>
        </w:rPr>
        <w:t>Past Presidents Advisory Committee Established</w:t>
      </w:r>
    </w:p>
    <w:p w14:paraId="32272A97" w14:textId="77777777" w:rsidR="00C705C1" w:rsidRPr="004379A6" w:rsidRDefault="00C705C1" w:rsidP="00994E2B">
      <w:pPr>
        <w:pStyle w:val="ListBullet"/>
        <w:numPr>
          <w:ilvl w:val="2"/>
          <w:numId w:val="9"/>
        </w:numPr>
        <w:spacing w:after="40"/>
        <w:ind w:left="964" w:hanging="202"/>
        <w:rPr>
          <w:sz w:val="24"/>
        </w:rPr>
      </w:pPr>
      <w:r w:rsidRPr="004379A6">
        <w:rPr>
          <w:b w:val="0"/>
          <w:color w:val="282828"/>
          <w:sz w:val="24"/>
        </w:rPr>
        <w:t>Implemented a strategic advisory group to strengthen governance and long-term planning:</w:t>
      </w:r>
      <w:r w:rsidRPr="004379A6">
        <w:rPr>
          <w:b w:val="0"/>
          <w:color w:val="282828"/>
          <w:sz w:val="24"/>
        </w:rPr>
        <w:br/>
        <w:t>• Q1: Pac Rim review and strategic improvements</w:t>
      </w:r>
      <w:r w:rsidRPr="004379A6">
        <w:rPr>
          <w:b w:val="0"/>
          <w:color w:val="282828"/>
          <w:sz w:val="24"/>
        </w:rPr>
        <w:br/>
        <w:t>• Q2: Executive Committee effectiveness and leadership succession</w:t>
      </w:r>
      <w:r w:rsidRPr="004379A6">
        <w:rPr>
          <w:b w:val="0"/>
          <w:color w:val="282828"/>
          <w:sz w:val="24"/>
        </w:rPr>
        <w:br/>
        <w:t>• Q3: Strategic planning and long-term sustainability</w:t>
      </w:r>
    </w:p>
    <w:p w14:paraId="2399C071" w14:textId="77777777" w:rsidR="00C705C1" w:rsidRPr="004379A6" w:rsidRDefault="00C705C1" w:rsidP="00994E2B">
      <w:pPr>
        <w:pStyle w:val="ListBullet"/>
        <w:numPr>
          <w:ilvl w:val="2"/>
          <w:numId w:val="9"/>
        </w:numPr>
        <w:spacing w:after="40"/>
        <w:ind w:left="964" w:hanging="202"/>
        <w:rPr>
          <w:sz w:val="24"/>
        </w:rPr>
      </w:pPr>
      <w:r w:rsidRPr="004379A6">
        <w:rPr>
          <w:b w:val="0"/>
          <w:color w:val="282828"/>
          <w:sz w:val="24"/>
        </w:rPr>
        <w:t> Q4: As needed engagement </w:t>
      </w:r>
    </w:p>
    <w:p w14:paraId="5C7883DE" w14:textId="77777777" w:rsidR="00C705C1" w:rsidRPr="004379A6" w:rsidRDefault="00C705C1" w:rsidP="007C5043">
      <w:pPr>
        <w:pStyle w:val="Heading3"/>
        <w:spacing w:before="200" w:after="80"/>
        <w:ind w:left="603"/>
        <w:rPr>
          <w:sz w:val="24"/>
          <w:szCs w:val="24"/>
        </w:rPr>
      </w:pPr>
      <w:r w:rsidRPr="004379A6">
        <w:rPr>
          <w:color w:val="282828"/>
          <w:sz w:val="24"/>
          <w:szCs w:val="24"/>
        </w:rPr>
        <w:t>Neighbor Island Leadership Expansion</w:t>
      </w:r>
    </w:p>
    <w:p w14:paraId="1667CD2B" w14:textId="77777777" w:rsidR="00C705C1" w:rsidRPr="004379A6" w:rsidRDefault="00C705C1" w:rsidP="007C5043">
      <w:pPr>
        <w:pStyle w:val="ListBullet"/>
        <w:numPr>
          <w:ilvl w:val="2"/>
          <w:numId w:val="9"/>
        </w:numPr>
        <w:spacing w:after="40"/>
        <w:ind w:left="1006" w:hanging="202"/>
        <w:rPr>
          <w:sz w:val="24"/>
        </w:rPr>
      </w:pPr>
      <w:r w:rsidRPr="004379A6">
        <w:rPr>
          <w:b w:val="0"/>
          <w:color w:val="282828"/>
          <w:sz w:val="24"/>
        </w:rPr>
        <w:t xml:space="preserve">Successfully filled Chair positions for Maui, </w:t>
      </w:r>
      <w:proofErr w:type="spellStart"/>
      <w:proofErr w:type="gramStart"/>
      <w:r w:rsidRPr="004379A6">
        <w:rPr>
          <w:b w:val="0"/>
          <w:color w:val="282828"/>
          <w:sz w:val="24"/>
        </w:rPr>
        <w:t>Moloka‘</w:t>
      </w:r>
      <w:proofErr w:type="gramEnd"/>
      <w:r w:rsidRPr="004379A6">
        <w:rPr>
          <w:b w:val="0"/>
          <w:color w:val="282828"/>
          <w:sz w:val="24"/>
        </w:rPr>
        <w:t>i</w:t>
      </w:r>
      <w:proofErr w:type="spellEnd"/>
      <w:r w:rsidRPr="004379A6">
        <w:rPr>
          <w:b w:val="0"/>
          <w:color w:val="282828"/>
          <w:sz w:val="24"/>
        </w:rPr>
        <w:t xml:space="preserve">, and </w:t>
      </w:r>
      <w:proofErr w:type="spellStart"/>
      <w:proofErr w:type="gramStart"/>
      <w:r w:rsidRPr="004379A6">
        <w:rPr>
          <w:b w:val="0"/>
          <w:color w:val="282828"/>
          <w:sz w:val="24"/>
        </w:rPr>
        <w:t>Kaua‘</w:t>
      </w:r>
      <w:proofErr w:type="gramEnd"/>
      <w:r w:rsidRPr="004379A6">
        <w:rPr>
          <w:b w:val="0"/>
          <w:color w:val="282828"/>
          <w:sz w:val="24"/>
        </w:rPr>
        <w:t>i</w:t>
      </w:r>
      <w:proofErr w:type="spellEnd"/>
      <w:r w:rsidRPr="004379A6">
        <w:rPr>
          <w:b w:val="0"/>
          <w:color w:val="282828"/>
          <w:sz w:val="24"/>
        </w:rPr>
        <w:t> </w:t>
      </w:r>
    </w:p>
    <w:p w14:paraId="2736A538" w14:textId="77777777" w:rsidR="00C705C1" w:rsidRPr="004379A6" w:rsidRDefault="00C705C1" w:rsidP="007C5043">
      <w:pPr>
        <w:pStyle w:val="Heading3"/>
        <w:spacing w:before="200" w:after="80"/>
        <w:ind w:left="603"/>
        <w:rPr>
          <w:sz w:val="24"/>
          <w:szCs w:val="24"/>
        </w:rPr>
      </w:pPr>
      <w:r w:rsidRPr="004379A6">
        <w:rPr>
          <w:color w:val="282828"/>
          <w:sz w:val="24"/>
          <w:szCs w:val="24"/>
        </w:rPr>
        <w:t>Member Engagement &amp; Growth – WISE Pau Hana (2026)</w:t>
      </w:r>
    </w:p>
    <w:p w14:paraId="766D0A77" w14:textId="77777777" w:rsidR="00C705C1" w:rsidRPr="004379A6" w:rsidRDefault="00C705C1" w:rsidP="007C5043">
      <w:pPr>
        <w:pStyle w:val="ListBullet"/>
        <w:numPr>
          <w:ilvl w:val="2"/>
          <w:numId w:val="9"/>
        </w:numPr>
        <w:spacing w:after="40"/>
        <w:ind w:left="1006" w:hanging="202"/>
        <w:rPr>
          <w:sz w:val="24"/>
        </w:rPr>
      </w:pPr>
      <w:r w:rsidRPr="004379A6">
        <w:rPr>
          <w:b w:val="0"/>
          <w:color w:val="282828"/>
          <w:sz w:val="24"/>
        </w:rPr>
        <w:t>Hosted event with 24 attendees, achieving 40% non-member participation </w:t>
      </w:r>
    </w:p>
    <w:p w14:paraId="50376F1D" w14:textId="77777777" w:rsidR="00C705C1" w:rsidRPr="004379A6" w:rsidRDefault="00C705C1" w:rsidP="007C5043">
      <w:pPr>
        <w:pStyle w:val="Heading3"/>
        <w:spacing w:before="200" w:after="80"/>
        <w:ind w:left="603"/>
        <w:rPr>
          <w:sz w:val="24"/>
          <w:szCs w:val="24"/>
        </w:rPr>
      </w:pPr>
      <w:r w:rsidRPr="004379A6">
        <w:rPr>
          <w:color w:val="282828"/>
          <w:sz w:val="24"/>
          <w:szCs w:val="24"/>
        </w:rPr>
        <w:t>Recognition &amp; Performance Excellence</w:t>
      </w:r>
    </w:p>
    <w:p w14:paraId="79AE9D59" w14:textId="77777777" w:rsidR="00C705C1" w:rsidRPr="004379A6" w:rsidRDefault="00C705C1" w:rsidP="007C5043">
      <w:pPr>
        <w:pStyle w:val="ListBullet"/>
        <w:numPr>
          <w:ilvl w:val="2"/>
          <w:numId w:val="9"/>
        </w:numPr>
        <w:spacing w:after="40"/>
        <w:ind w:left="1006" w:hanging="202"/>
        <w:rPr>
          <w:sz w:val="24"/>
        </w:rPr>
      </w:pPr>
      <w:r w:rsidRPr="004379A6">
        <w:rPr>
          <w:b w:val="0"/>
          <w:color w:val="282828"/>
          <w:sz w:val="24"/>
        </w:rPr>
        <w:t>Achieved 3 Quarterly SPY Award recipients in 2025 </w:t>
      </w:r>
    </w:p>
    <w:p w14:paraId="3AD75C2A" w14:textId="77777777" w:rsidR="00E6733D" w:rsidRPr="004379A6" w:rsidRDefault="00E6733D" w:rsidP="007C5043">
      <w:pPr>
        <w:pStyle w:val="ListBullet"/>
        <w:tabs>
          <w:tab w:val="clear" w:pos="360"/>
          <w:tab w:val="num" w:pos="963"/>
        </w:tabs>
        <w:spacing w:after="40"/>
        <w:ind w:left="1006" w:hanging="202"/>
        <w:rPr>
          <w:sz w:val="24"/>
        </w:rPr>
      </w:pPr>
      <w:r w:rsidRPr="004379A6">
        <w:rPr>
          <w:b w:val="0"/>
          <w:color w:val="282828"/>
          <w:sz w:val="24"/>
        </w:rPr>
        <w:t xml:space="preserve">Break </w:t>
      </w:r>
    </w:p>
    <w:p w14:paraId="72F78268" w14:textId="77777777" w:rsidR="00E6733D" w:rsidRPr="004379A6" w:rsidRDefault="004E47F0" w:rsidP="00E6733D">
      <w:pPr>
        <w:pStyle w:val="Heading2"/>
        <w:rPr>
          <w:szCs w:val="24"/>
        </w:rPr>
      </w:pPr>
      <w:r w:rsidRPr="004379A6">
        <w:rPr>
          <w:color w:val="282828"/>
          <w:szCs w:val="24"/>
        </w:rPr>
        <w:t xml:space="preserve">Cascade </w:t>
      </w:r>
      <w:r w:rsidR="000E3330" w:rsidRPr="004379A6">
        <w:rPr>
          <w:color w:val="282828"/>
          <w:szCs w:val="24"/>
        </w:rPr>
        <w:t xml:space="preserve">– Jason Wallace </w:t>
      </w:r>
    </w:p>
    <w:p w14:paraId="1C52D71B" w14:textId="77777777" w:rsidR="00A8640F" w:rsidRPr="004379A6" w:rsidRDefault="00A8640F" w:rsidP="007C5043">
      <w:pPr>
        <w:pStyle w:val="ListBullet"/>
        <w:numPr>
          <w:ilvl w:val="2"/>
          <w:numId w:val="56"/>
        </w:numPr>
        <w:spacing w:after="40"/>
        <w:rPr>
          <w:bCs/>
          <w:sz w:val="24"/>
        </w:rPr>
      </w:pPr>
      <w:r w:rsidRPr="004379A6">
        <w:rPr>
          <w:b w:val="0"/>
          <w:bCs/>
          <w:color w:val="282828"/>
          <w:sz w:val="24"/>
        </w:rPr>
        <w:t>21</w:t>
      </w:r>
      <w:r w:rsidRPr="004379A6">
        <w:rPr>
          <w:b w:val="0"/>
          <w:bCs/>
          <w:color w:val="282828"/>
          <w:sz w:val="24"/>
          <w:vertAlign w:val="superscript"/>
        </w:rPr>
        <w:t>st</w:t>
      </w:r>
      <w:r w:rsidRPr="004379A6">
        <w:rPr>
          <w:b w:val="0"/>
          <w:bCs/>
          <w:color w:val="282828"/>
          <w:sz w:val="24"/>
        </w:rPr>
        <w:t xml:space="preserve"> Biennial Cascade Occupational Safety and Health Conference</w:t>
      </w:r>
    </w:p>
    <w:p w14:paraId="3112DC15" w14:textId="77777777" w:rsidR="00A8640F" w:rsidRPr="004379A6" w:rsidRDefault="00A8640F" w:rsidP="007C5043">
      <w:pPr>
        <w:pStyle w:val="ListBullet"/>
        <w:numPr>
          <w:ilvl w:val="5"/>
          <w:numId w:val="9"/>
        </w:numPr>
        <w:spacing w:after="40"/>
        <w:rPr>
          <w:sz w:val="24"/>
        </w:rPr>
      </w:pPr>
      <w:r w:rsidRPr="004379A6">
        <w:rPr>
          <w:b w:val="0"/>
          <w:color w:val="282828"/>
          <w:sz w:val="24"/>
        </w:rPr>
        <w:t>Achieved all conference goals and objectives.</w:t>
      </w:r>
    </w:p>
    <w:p w14:paraId="3B91F117" w14:textId="77777777" w:rsidR="00A8640F" w:rsidRPr="004379A6" w:rsidRDefault="00A8640F" w:rsidP="007C5043">
      <w:pPr>
        <w:pStyle w:val="ListBullet"/>
        <w:numPr>
          <w:ilvl w:val="5"/>
          <w:numId w:val="9"/>
        </w:numPr>
        <w:spacing w:after="40"/>
        <w:rPr>
          <w:sz w:val="24"/>
        </w:rPr>
      </w:pPr>
      <w:r w:rsidRPr="004379A6">
        <w:rPr>
          <w:b w:val="0"/>
          <w:color w:val="282828"/>
          <w:sz w:val="24"/>
        </w:rPr>
        <w:t>Surprised to see significant number of last-minute registrants.</w:t>
      </w:r>
    </w:p>
    <w:p w14:paraId="68DAC290" w14:textId="77777777" w:rsidR="00A8640F" w:rsidRPr="004379A6" w:rsidRDefault="00A8640F" w:rsidP="007C5043">
      <w:pPr>
        <w:pStyle w:val="ListBullet"/>
        <w:numPr>
          <w:ilvl w:val="5"/>
          <w:numId w:val="9"/>
        </w:numPr>
        <w:spacing w:after="40"/>
        <w:rPr>
          <w:sz w:val="24"/>
        </w:rPr>
      </w:pPr>
      <w:r w:rsidRPr="004379A6">
        <w:rPr>
          <w:b w:val="0"/>
          <w:color w:val="282828"/>
          <w:sz w:val="24"/>
        </w:rPr>
        <w:t>Safety/HR partnership is helping drive attendance.</w:t>
      </w:r>
    </w:p>
    <w:p w14:paraId="2B670BE5" w14:textId="77777777" w:rsidR="00A8640F" w:rsidRPr="004379A6" w:rsidRDefault="00A8640F" w:rsidP="00A8640F">
      <w:pPr>
        <w:pStyle w:val="Heading3"/>
        <w:numPr>
          <w:ilvl w:val="2"/>
          <w:numId w:val="9"/>
        </w:numPr>
        <w:spacing w:before="200" w:after="80"/>
        <w:rPr>
          <w:sz w:val="24"/>
          <w:szCs w:val="24"/>
        </w:rPr>
      </w:pPr>
      <w:r w:rsidRPr="004379A6">
        <w:rPr>
          <w:color w:val="282828"/>
          <w:sz w:val="24"/>
          <w:szCs w:val="24"/>
        </w:rPr>
        <w:t>Chapter Communication</w:t>
      </w:r>
    </w:p>
    <w:p w14:paraId="2B401427" w14:textId="77777777" w:rsidR="00A8640F" w:rsidRPr="004379A6" w:rsidRDefault="00A8640F" w:rsidP="007C5043">
      <w:pPr>
        <w:pStyle w:val="ListBullet"/>
        <w:numPr>
          <w:ilvl w:val="5"/>
          <w:numId w:val="9"/>
        </w:numPr>
        <w:spacing w:after="40"/>
        <w:rPr>
          <w:sz w:val="24"/>
        </w:rPr>
      </w:pPr>
      <w:r w:rsidRPr="004379A6">
        <w:rPr>
          <w:b w:val="0"/>
          <w:color w:val="282828"/>
          <w:sz w:val="24"/>
        </w:rPr>
        <w:t>Transitioned to ASSP-based email and member notifications</w:t>
      </w:r>
    </w:p>
    <w:p w14:paraId="5451EC57" w14:textId="77777777" w:rsidR="00A8640F" w:rsidRPr="004379A6" w:rsidRDefault="00A8640F" w:rsidP="007C5043">
      <w:pPr>
        <w:pStyle w:val="ListBullet"/>
        <w:numPr>
          <w:ilvl w:val="5"/>
          <w:numId w:val="9"/>
        </w:numPr>
        <w:spacing w:after="40"/>
        <w:rPr>
          <w:sz w:val="24"/>
        </w:rPr>
      </w:pPr>
      <w:r w:rsidRPr="004379A6">
        <w:rPr>
          <w:b w:val="0"/>
          <w:color w:val="282828"/>
          <w:sz w:val="24"/>
        </w:rPr>
        <w:t>More professional but several members' corporate IT systems block.</w:t>
      </w:r>
    </w:p>
    <w:p w14:paraId="65E4AD14" w14:textId="77777777" w:rsidR="00A8640F" w:rsidRPr="004379A6" w:rsidRDefault="00A8640F" w:rsidP="00A8640F">
      <w:pPr>
        <w:pStyle w:val="Heading3"/>
        <w:numPr>
          <w:ilvl w:val="2"/>
          <w:numId w:val="9"/>
        </w:numPr>
        <w:spacing w:before="200" w:after="80"/>
        <w:rPr>
          <w:sz w:val="24"/>
          <w:szCs w:val="24"/>
        </w:rPr>
      </w:pPr>
      <w:r w:rsidRPr="004379A6">
        <w:rPr>
          <w:color w:val="282828"/>
          <w:sz w:val="24"/>
          <w:szCs w:val="24"/>
        </w:rPr>
        <w:lastRenderedPageBreak/>
        <w:t>Member Involvement</w:t>
      </w:r>
    </w:p>
    <w:p w14:paraId="10D0D28D" w14:textId="77777777" w:rsidR="00A8640F" w:rsidRPr="004379A6" w:rsidRDefault="00A8640F" w:rsidP="007C5043">
      <w:pPr>
        <w:pStyle w:val="ListBullet"/>
        <w:numPr>
          <w:ilvl w:val="5"/>
          <w:numId w:val="9"/>
        </w:numPr>
        <w:spacing w:after="40"/>
        <w:rPr>
          <w:sz w:val="24"/>
        </w:rPr>
      </w:pPr>
      <w:r w:rsidRPr="004379A6">
        <w:rPr>
          <w:b w:val="0"/>
          <w:color w:val="282828"/>
          <w:sz w:val="24"/>
        </w:rPr>
        <w:t>Newer members are expressing growing interest in leadership shadowing opportunities.</w:t>
      </w:r>
    </w:p>
    <w:p w14:paraId="362A2F7C" w14:textId="77777777" w:rsidR="00A8640F" w:rsidRPr="004379A6" w:rsidRDefault="00A8640F" w:rsidP="007C5043">
      <w:pPr>
        <w:pStyle w:val="ListBullet"/>
        <w:numPr>
          <w:ilvl w:val="5"/>
          <w:numId w:val="9"/>
        </w:numPr>
        <w:spacing w:after="40"/>
        <w:rPr>
          <w:sz w:val="24"/>
        </w:rPr>
      </w:pPr>
      <w:r w:rsidRPr="004379A6">
        <w:rPr>
          <w:b w:val="0"/>
          <w:color w:val="282828"/>
          <w:sz w:val="24"/>
        </w:rPr>
        <w:t>Working with these individuals to shadow executive team leaders and learn about each position.</w:t>
      </w:r>
    </w:p>
    <w:p w14:paraId="0B6C6DBC" w14:textId="77777777" w:rsidR="00A8640F" w:rsidRPr="004379A6" w:rsidRDefault="00A8640F" w:rsidP="007C5043">
      <w:pPr>
        <w:pStyle w:val="ListBullet"/>
        <w:numPr>
          <w:ilvl w:val="5"/>
          <w:numId w:val="9"/>
        </w:numPr>
        <w:spacing w:after="40"/>
        <w:rPr>
          <w:sz w:val="24"/>
        </w:rPr>
      </w:pPr>
      <w:r w:rsidRPr="004379A6">
        <w:rPr>
          <w:b w:val="0"/>
          <w:color w:val="282828"/>
          <w:sz w:val="24"/>
        </w:rPr>
        <w:t xml:space="preserve">Several members </w:t>
      </w:r>
      <w:proofErr w:type="gramStart"/>
      <w:r w:rsidRPr="004379A6">
        <w:rPr>
          <w:b w:val="0"/>
          <w:color w:val="282828"/>
          <w:sz w:val="24"/>
        </w:rPr>
        <w:t>having</w:t>
      </w:r>
      <w:proofErr w:type="gramEnd"/>
      <w:r w:rsidRPr="004379A6">
        <w:rPr>
          <w:b w:val="0"/>
          <w:color w:val="282828"/>
          <w:sz w:val="24"/>
        </w:rPr>
        <w:t xml:space="preserve"> increased difficulty attending general meetings.</w:t>
      </w:r>
    </w:p>
    <w:p w14:paraId="59BA75ED" w14:textId="77777777" w:rsidR="00A8640F" w:rsidRPr="004379A6" w:rsidRDefault="00A8640F" w:rsidP="007C5043">
      <w:pPr>
        <w:pStyle w:val="ListBullet"/>
        <w:numPr>
          <w:ilvl w:val="5"/>
          <w:numId w:val="9"/>
        </w:numPr>
        <w:spacing w:after="40"/>
        <w:rPr>
          <w:sz w:val="24"/>
        </w:rPr>
      </w:pPr>
      <w:r w:rsidRPr="004379A6">
        <w:rPr>
          <w:b w:val="0"/>
          <w:color w:val="282828"/>
          <w:sz w:val="24"/>
        </w:rPr>
        <w:t>Executive team reviewing options to increase participation and boost member involvement</w:t>
      </w:r>
    </w:p>
    <w:p w14:paraId="614ADA84" w14:textId="77777777" w:rsidR="00A8640F" w:rsidRPr="004379A6" w:rsidRDefault="00A8640F" w:rsidP="00A8640F">
      <w:pPr>
        <w:pStyle w:val="Heading3"/>
        <w:numPr>
          <w:ilvl w:val="2"/>
          <w:numId w:val="9"/>
        </w:numPr>
        <w:spacing w:before="200" w:after="80"/>
        <w:rPr>
          <w:sz w:val="24"/>
          <w:szCs w:val="24"/>
        </w:rPr>
      </w:pPr>
      <w:r w:rsidRPr="004379A6">
        <w:rPr>
          <w:color w:val="282828"/>
          <w:sz w:val="24"/>
          <w:szCs w:val="24"/>
        </w:rPr>
        <w:t>Chapter Training and PDC Development</w:t>
      </w:r>
    </w:p>
    <w:p w14:paraId="0FADD67E" w14:textId="77777777" w:rsidR="00A8640F" w:rsidRPr="004379A6" w:rsidRDefault="00A8640F" w:rsidP="00DA3357">
      <w:pPr>
        <w:pStyle w:val="ListBullet"/>
        <w:numPr>
          <w:ilvl w:val="3"/>
          <w:numId w:val="9"/>
        </w:numPr>
        <w:spacing w:after="40"/>
        <w:ind w:left="1844" w:hanging="202"/>
        <w:rPr>
          <w:sz w:val="24"/>
        </w:rPr>
      </w:pPr>
      <w:r w:rsidRPr="004379A6">
        <w:rPr>
          <w:b w:val="0"/>
          <w:color w:val="282828"/>
          <w:sz w:val="24"/>
        </w:rPr>
        <w:t>Transitioned from a single program chair to a Programming/Training committee to expand capabilities.</w:t>
      </w:r>
    </w:p>
    <w:p w14:paraId="1B0A5FC4" w14:textId="77777777" w:rsidR="00A8640F" w:rsidRPr="004379A6" w:rsidRDefault="00A8640F" w:rsidP="00DA3357">
      <w:pPr>
        <w:pStyle w:val="ListBullet"/>
        <w:numPr>
          <w:ilvl w:val="3"/>
          <w:numId w:val="9"/>
        </w:numPr>
        <w:spacing w:after="40"/>
        <w:ind w:left="1844" w:hanging="202"/>
        <w:rPr>
          <w:sz w:val="24"/>
        </w:rPr>
      </w:pPr>
      <w:r w:rsidRPr="004379A6">
        <w:rPr>
          <w:b w:val="0"/>
          <w:color w:val="282828"/>
          <w:sz w:val="24"/>
        </w:rPr>
        <w:t>In early stages of discussion various PDC options and/or workplace experience tours.</w:t>
      </w:r>
    </w:p>
    <w:p w14:paraId="78089A52" w14:textId="77777777" w:rsidR="000E3330" w:rsidRPr="004379A6" w:rsidRDefault="000E3330" w:rsidP="00DA3357">
      <w:pPr>
        <w:pStyle w:val="ListNumber2"/>
        <w:numPr>
          <w:ilvl w:val="0"/>
          <w:numId w:val="0"/>
        </w:numPr>
        <w:spacing w:after="0" w:line="240" w:lineRule="auto"/>
        <w:ind w:left="2161" w:hanging="588"/>
        <w:rPr>
          <w:sz w:val="24"/>
        </w:rPr>
      </w:pPr>
    </w:p>
    <w:p w14:paraId="7D153DDC" w14:textId="77777777" w:rsidR="00905A22" w:rsidRPr="004379A6" w:rsidRDefault="00CA0F95" w:rsidP="00AE516B">
      <w:pPr>
        <w:pStyle w:val="Heading2"/>
        <w:rPr>
          <w:szCs w:val="24"/>
        </w:rPr>
      </w:pPr>
      <w:r w:rsidRPr="004379A6">
        <w:rPr>
          <w:color w:val="282828"/>
          <w:szCs w:val="24"/>
        </w:rPr>
        <w:t xml:space="preserve">Valley Coastal </w:t>
      </w:r>
      <w:r w:rsidR="007B3D10" w:rsidRPr="004379A6">
        <w:rPr>
          <w:color w:val="282828"/>
          <w:szCs w:val="24"/>
        </w:rPr>
        <w:t xml:space="preserve">– </w:t>
      </w:r>
      <w:r w:rsidRPr="004379A6">
        <w:rPr>
          <w:color w:val="282828"/>
          <w:szCs w:val="24"/>
        </w:rPr>
        <w:t>Ross Kocen</w:t>
      </w:r>
      <w:r w:rsidR="007B3D10" w:rsidRPr="004379A6">
        <w:rPr>
          <w:color w:val="282828"/>
          <w:szCs w:val="24"/>
        </w:rPr>
        <w:t xml:space="preserve"> </w:t>
      </w:r>
    </w:p>
    <w:p w14:paraId="32F32DB7" w14:textId="77777777" w:rsidR="002016CB" w:rsidRPr="004379A6" w:rsidRDefault="0060741E" w:rsidP="00AE516B">
      <w:pPr>
        <w:pStyle w:val="Heading3"/>
        <w:spacing w:before="200" w:after="80"/>
        <w:rPr>
          <w:sz w:val="24"/>
          <w:szCs w:val="24"/>
        </w:rPr>
      </w:pPr>
      <w:r w:rsidRPr="004379A6">
        <w:rPr>
          <w:color w:val="282828"/>
          <w:sz w:val="24"/>
          <w:szCs w:val="24"/>
        </w:rPr>
        <w:t>Accomplishments</w:t>
      </w:r>
    </w:p>
    <w:p w14:paraId="362D84A5" w14:textId="77777777" w:rsidR="001146E2" w:rsidRPr="004379A6" w:rsidRDefault="001146E2" w:rsidP="001146E2">
      <w:pPr>
        <w:pStyle w:val="Heading1"/>
        <w:spacing w:before="0" w:after="0" w:line="240" w:lineRule="auto"/>
        <w:rPr>
          <w:rFonts w:ascii="Arial" w:hAnsi="Arial"/>
          <w:b w:val="0"/>
          <w:bCs w:val="0"/>
          <w:sz w:val="24"/>
          <w:szCs w:val="24"/>
        </w:rPr>
      </w:pPr>
    </w:p>
    <w:p w14:paraId="0B468C81" w14:textId="77777777" w:rsidR="0060741E" w:rsidRPr="004379A6" w:rsidRDefault="0060741E" w:rsidP="00DA3357">
      <w:pPr>
        <w:pStyle w:val="Heading3"/>
        <w:numPr>
          <w:ilvl w:val="0"/>
          <w:numId w:val="31"/>
        </w:numPr>
        <w:spacing w:before="200" w:after="80"/>
        <w:rPr>
          <w:b w:val="0"/>
          <w:bCs w:val="0"/>
          <w:sz w:val="24"/>
          <w:szCs w:val="24"/>
        </w:rPr>
      </w:pPr>
      <w:r w:rsidRPr="004379A6">
        <w:rPr>
          <w:bCs w:val="0"/>
          <w:color w:val="282828"/>
          <w:sz w:val="24"/>
          <w:szCs w:val="24"/>
        </w:rPr>
        <w:t>Monthly Technical Meetings</w:t>
      </w:r>
    </w:p>
    <w:p w14:paraId="2C88ED2F" w14:textId="77777777" w:rsidR="0060741E" w:rsidRPr="004379A6" w:rsidRDefault="0060741E">
      <w:pPr>
        <w:pStyle w:val="ListBullet"/>
        <w:numPr>
          <w:ilvl w:val="1"/>
          <w:numId w:val="31"/>
        </w:numPr>
        <w:spacing w:after="40"/>
        <w:ind w:left="403" w:hanging="202"/>
        <w:rPr>
          <w:b w:val="0"/>
          <w:sz w:val="24"/>
        </w:rPr>
      </w:pPr>
      <w:r w:rsidRPr="004379A6">
        <w:rPr>
          <w:b w:val="0"/>
          <w:color w:val="282828"/>
          <w:sz w:val="24"/>
        </w:rPr>
        <w:t>Most accessible via Zoom </w:t>
      </w:r>
    </w:p>
    <w:p w14:paraId="1BFFE005" w14:textId="77777777" w:rsidR="0060741E" w:rsidRPr="004379A6" w:rsidRDefault="0060741E">
      <w:pPr>
        <w:pStyle w:val="ListBullet"/>
        <w:numPr>
          <w:ilvl w:val="1"/>
          <w:numId w:val="31"/>
        </w:numPr>
        <w:spacing w:after="40"/>
        <w:ind w:left="403" w:hanging="202"/>
        <w:rPr>
          <w:b w:val="0"/>
          <w:sz w:val="24"/>
        </w:rPr>
      </w:pPr>
      <w:r w:rsidRPr="004379A6">
        <w:rPr>
          <w:b w:val="0"/>
          <w:color w:val="282828"/>
          <w:sz w:val="24"/>
        </w:rPr>
        <w:t>In-person </w:t>
      </w:r>
    </w:p>
    <w:p w14:paraId="4241DF48" w14:textId="5D838D28" w:rsidR="0060741E" w:rsidRPr="004379A6" w:rsidRDefault="00DA3357" w:rsidP="00DA3357">
      <w:pPr>
        <w:pStyle w:val="ListBullet"/>
        <w:numPr>
          <w:ilvl w:val="1"/>
          <w:numId w:val="31"/>
        </w:numPr>
        <w:spacing w:after="40"/>
        <w:ind w:left="540"/>
        <w:rPr>
          <w:b w:val="0"/>
          <w:sz w:val="24"/>
        </w:rPr>
      </w:pPr>
      <w:r>
        <w:rPr>
          <w:b w:val="0"/>
          <w:color w:val="282828"/>
          <w:sz w:val="24"/>
        </w:rPr>
        <w:t xml:space="preserve">   </w:t>
      </w:r>
      <w:r w:rsidR="0060741E" w:rsidRPr="004379A6">
        <w:rPr>
          <w:b w:val="0"/>
          <w:color w:val="282828"/>
          <w:sz w:val="24"/>
        </w:rPr>
        <w:t>‘Home Base’ default meeting venue established at public golf course for continuity (3</w:t>
      </w:r>
      <w:r w:rsidR="0060741E" w:rsidRPr="004379A6">
        <w:rPr>
          <w:b w:val="0"/>
          <w:color w:val="282828"/>
          <w:sz w:val="24"/>
          <w:vertAlign w:val="superscript"/>
        </w:rPr>
        <w:t>rd</w:t>
      </w:r>
      <w:r w:rsidR="0060741E" w:rsidRPr="004379A6">
        <w:rPr>
          <w:b w:val="0"/>
          <w:color w:val="282828"/>
          <w:sz w:val="24"/>
        </w:rPr>
        <w:t xml:space="preserve"> </w:t>
      </w:r>
      <w:r>
        <w:rPr>
          <w:b w:val="0"/>
          <w:color w:val="282828"/>
          <w:sz w:val="24"/>
        </w:rPr>
        <w:t xml:space="preserve">           </w:t>
      </w:r>
      <w:r w:rsidR="0060741E" w:rsidRPr="004379A6">
        <w:rPr>
          <w:b w:val="0"/>
          <w:color w:val="282828"/>
          <w:sz w:val="24"/>
        </w:rPr>
        <w:t>Wednesdays)</w:t>
      </w:r>
    </w:p>
    <w:p w14:paraId="741FA139" w14:textId="77777777" w:rsidR="0060741E" w:rsidRPr="004379A6" w:rsidRDefault="0060741E">
      <w:pPr>
        <w:pStyle w:val="Heading3"/>
        <w:numPr>
          <w:ilvl w:val="0"/>
          <w:numId w:val="31"/>
        </w:numPr>
        <w:spacing w:before="200" w:after="80"/>
        <w:rPr>
          <w:b w:val="0"/>
          <w:bCs w:val="0"/>
          <w:sz w:val="24"/>
          <w:szCs w:val="24"/>
        </w:rPr>
      </w:pPr>
      <w:r w:rsidRPr="004379A6">
        <w:rPr>
          <w:bCs w:val="0"/>
          <w:color w:val="282828"/>
          <w:sz w:val="24"/>
          <w:szCs w:val="24"/>
        </w:rPr>
        <w:t>Groundwork for supporting Neighborhoods  </w:t>
      </w:r>
    </w:p>
    <w:p w14:paraId="7C790043" w14:textId="77777777" w:rsidR="0060741E" w:rsidRPr="004379A6" w:rsidRDefault="0060741E">
      <w:pPr>
        <w:pStyle w:val="ListBullet"/>
        <w:numPr>
          <w:ilvl w:val="1"/>
          <w:numId w:val="31"/>
        </w:numPr>
        <w:spacing w:after="40"/>
        <w:ind w:left="403" w:hanging="202"/>
        <w:rPr>
          <w:b w:val="0"/>
          <w:sz w:val="24"/>
        </w:rPr>
      </w:pPr>
      <w:r w:rsidRPr="004379A6">
        <w:rPr>
          <w:b w:val="0"/>
          <w:color w:val="282828"/>
          <w:sz w:val="24"/>
        </w:rPr>
        <w:t>Challenging Geography</w:t>
      </w:r>
    </w:p>
    <w:p w14:paraId="27ABFE30" w14:textId="77777777" w:rsidR="00503F73" w:rsidRDefault="0060741E" w:rsidP="00503F73">
      <w:pPr>
        <w:pStyle w:val="ListBullet"/>
        <w:numPr>
          <w:ilvl w:val="1"/>
          <w:numId w:val="31"/>
        </w:numPr>
        <w:spacing w:after="40"/>
        <w:ind w:left="403" w:hanging="202"/>
        <w:rPr>
          <w:b w:val="0"/>
          <w:sz w:val="24"/>
        </w:rPr>
      </w:pPr>
      <w:r w:rsidRPr="004379A6">
        <w:rPr>
          <w:b w:val="0"/>
          <w:color w:val="282828"/>
          <w:sz w:val="24"/>
        </w:rPr>
        <w:t>Multiple counties</w:t>
      </w:r>
    </w:p>
    <w:p w14:paraId="6F7E76E9" w14:textId="29832841" w:rsidR="0060741E" w:rsidRPr="00503F73" w:rsidRDefault="00DA3357" w:rsidP="00503F73">
      <w:pPr>
        <w:pStyle w:val="ListBullet"/>
        <w:numPr>
          <w:ilvl w:val="1"/>
          <w:numId w:val="31"/>
        </w:numPr>
        <w:spacing w:after="40"/>
        <w:ind w:left="403" w:hanging="202"/>
        <w:rPr>
          <w:b w:val="0"/>
          <w:sz w:val="24"/>
        </w:rPr>
      </w:pPr>
      <w:r w:rsidRPr="00503F73">
        <w:rPr>
          <w:b w:val="0"/>
          <w:color w:val="282828"/>
          <w:sz w:val="24"/>
        </w:rPr>
        <w:t xml:space="preserve">     </w:t>
      </w:r>
      <w:r w:rsidR="0060741E" w:rsidRPr="00503F73">
        <w:rPr>
          <w:b w:val="0"/>
          <w:color w:val="282828"/>
          <w:sz w:val="24"/>
        </w:rPr>
        <w:t>Post Covid behaviors and practices are still a challenge (Work/Meet from Home)</w:t>
      </w:r>
    </w:p>
    <w:p w14:paraId="61A4C03A" w14:textId="77777777" w:rsidR="009114F5" w:rsidRPr="004379A6" w:rsidRDefault="009114F5" w:rsidP="009114F5">
      <w:pPr>
        <w:pStyle w:val="Heading1"/>
        <w:spacing w:before="0" w:after="0" w:line="240" w:lineRule="auto"/>
        <w:jc w:val="left"/>
        <w:rPr>
          <w:b w:val="0"/>
          <w:bCs w:val="0"/>
          <w:sz w:val="24"/>
          <w:szCs w:val="24"/>
        </w:rPr>
      </w:pPr>
    </w:p>
    <w:p w14:paraId="086F6D61" w14:textId="77777777" w:rsidR="00B5697E" w:rsidRPr="004379A6" w:rsidRDefault="00616F5F" w:rsidP="009114F5">
      <w:pPr>
        <w:pStyle w:val="Heading2"/>
        <w:rPr>
          <w:b w:val="0"/>
          <w:bCs w:val="0"/>
          <w:szCs w:val="24"/>
        </w:rPr>
      </w:pPr>
      <w:r w:rsidRPr="004379A6">
        <w:rPr>
          <w:bCs w:val="0"/>
          <w:color w:val="282828"/>
          <w:szCs w:val="24"/>
        </w:rPr>
        <w:t xml:space="preserve">Sacramento – </w:t>
      </w:r>
      <w:proofErr w:type="spellStart"/>
      <w:r w:rsidRPr="004379A6">
        <w:rPr>
          <w:bCs w:val="0"/>
          <w:color w:val="282828"/>
          <w:szCs w:val="24"/>
        </w:rPr>
        <w:t>Daovina</w:t>
      </w:r>
      <w:proofErr w:type="spellEnd"/>
      <w:r w:rsidRPr="004379A6">
        <w:rPr>
          <w:bCs w:val="0"/>
          <w:color w:val="282828"/>
          <w:szCs w:val="24"/>
        </w:rPr>
        <w:t xml:space="preserve"> Nguyen</w:t>
      </w:r>
    </w:p>
    <w:p w14:paraId="35C3E2D4" w14:textId="77777777" w:rsidR="00FC414E" w:rsidRPr="004379A6" w:rsidRDefault="00FC414E">
      <w:pPr>
        <w:pStyle w:val="Heading3"/>
        <w:numPr>
          <w:ilvl w:val="0"/>
          <w:numId w:val="32"/>
        </w:numPr>
        <w:spacing w:before="200" w:after="80"/>
        <w:rPr>
          <w:b w:val="0"/>
          <w:bCs w:val="0"/>
          <w:sz w:val="24"/>
          <w:szCs w:val="24"/>
        </w:rPr>
      </w:pPr>
      <w:r w:rsidRPr="004379A6">
        <w:rPr>
          <w:bCs w:val="0"/>
          <w:color w:val="282828"/>
          <w:sz w:val="24"/>
          <w:szCs w:val="24"/>
        </w:rPr>
        <w:t xml:space="preserve">Successes </w:t>
      </w:r>
    </w:p>
    <w:p w14:paraId="36E1A885" w14:textId="77777777" w:rsidR="00D730FE" w:rsidRPr="004379A6" w:rsidRDefault="00D730FE">
      <w:pPr>
        <w:pStyle w:val="ListBullet"/>
        <w:numPr>
          <w:ilvl w:val="1"/>
          <w:numId w:val="32"/>
        </w:numPr>
        <w:spacing w:after="40"/>
        <w:ind w:left="403" w:hanging="202"/>
        <w:rPr>
          <w:b w:val="0"/>
          <w:sz w:val="24"/>
        </w:rPr>
      </w:pPr>
      <w:r w:rsidRPr="004379A6">
        <w:rPr>
          <w:b w:val="0"/>
          <w:color w:val="282828"/>
          <w:sz w:val="24"/>
        </w:rPr>
        <w:t>Sacramento Summit 2025</w:t>
      </w:r>
    </w:p>
    <w:p w14:paraId="0A0AD76D" w14:textId="77777777" w:rsidR="00B929D2" w:rsidRPr="004379A6" w:rsidRDefault="00B929D2" w:rsidP="00503F73">
      <w:pPr>
        <w:pStyle w:val="ListBullet"/>
        <w:numPr>
          <w:ilvl w:val="3"/>
          <w:numId w:val="32"/>
        </w:numPr>
        <w:spacing w:after="40" w:line="240" w:lineRule="auto"/>
        <w:textAlignment w:val="baseline"/>
        <w:rPr>
          <w:rFonts w:cs="Arial"/>
          <w:color w:val="8CB64A"/>
          <w:sz w:val="24"/>
        </w:rPr>
      </w:pPr>
      <w:r w:rsidRPr="004379A6">
        <w:rPr>
          <w:rFonts w:cs="Arial"/>
          <w:b w:val="0"/>
          <w:color w:val="282828"/>
          <w:sz w:val="24"/>
        </w:rPr>
        <w:t>DoubleTree - Sacramento Arden- Oct 14, 2025</w:t>
      </w:r>
    </w:p>
    <w:p w14:paraId="5CF733A8" w14:textId="77777777" w:rsidR="00B929D2" w:rsidRPr="004379A6" w:rsidRDefault="00B929D2" w:rsidP="00503F73">
      <w:pPr>
        <w:pStyle w:val="ListBullet"/>
        <w:numPr>
          <w:ilvl w:val="3"/>
          <w:numId w:val="32"/>
        </w:numPr>
        <w:spacing w:after="40" w:line="240" w:lineRule="auto"/>
        <w:textAlignment w:val="baseline"/>
        <w:rPr>
          <w:rFonts w:cs="Arial"/>
          <w:color w:val="8CB64A"/>
          <w:sz w:val="24"/>
        </w:rPr>
      </w:pPr>
      <w:r w:rsidRPr="004379A6">
        <w:rPr>
          <w:rFonts w:cs="Arial"/>
          <w:b w:val="0"/>
          <w:color w:val="282828"/>
          <w:sz w:val="24"/>
        </w:rPr>
        <w:t>Registered Attendance: 268</w:t>
      </w:r>
    </w:p>
    <w:p w14:paraId="1285A3AD" w14:textId="77777777" w:rsidR="00B929D2" w:rsidRPr="004379A6" w:rsidRDefault="00B929D2" w:rsidP="00503F73">
      <w:pPr>
        <w:pStyle w:val="ListBullet"/>
        <w:numPr>
          <w:ilvl w:val="3"/>
          <w:numId w:val="32"/>
        </w:numPr>
        <w:spacing w:after="40" w:line="240" w:lineRule="auto"/>
        <w:textAlignment w:val="baseline"/>
        <w:rPr>
          <w:rFonts w:cs="Arial"/>
          <w:color w:val="8CB64A"/>
          <w:sz w:val="24"/>
        </w:rPr>
      </w:pPr>
      <w:r w:rsidRPr="004379A6">
        <w:rPr>
          <w:rFonts w:cs="Arial"/>
          <w:b w:val="0"/>
          <w:color w:val="282828"/>
          <w:sz w:val="24"/>
        </w:rPr>
        <w:t>New social media content creator</w:t>
      </w:r>
    </w:p>
    <w:p w14:paraId="2BE4F00D" w14:textId="77777777" w:rsidR="00B929D2" w:rsidRPr="004379A6" w:rsidRDefault="00FC414E">
      <w:pPr>
        <w:pStyle w:val="ListBullet"/>
        <w:numPr>
          <w:ilvl w:val="1"/>
          <w:numId w:val="32"/>
        </w:numPr>
        <w:spacing w:after="40" w:line="240" w:lineRule="auto"/>
        <w:ind w:left="403" w:hanging="202"/>
        <w:textAlignment w:val="baseline"/>
        <w:rPr>
          <w:rFonts w:cs="Arial"/>
          <w:color w:val="8CB64A"/>
          <w:sz w:val="24"/>
        </w:rPr>
      </w:pPr>
      <w:r w:rsidRPr="004379A6">
        <w:rPr>
          <w:rFonts w:cs="Arial"/>
          <w:b w:val="0"/>
          <w:bCs/>
          <w:color w:val="282828"/>
          <w:sz w:val="24"/>
        </w:rPr>
        <w:t>Sacramento Mixer 2026</w:t>
      </w:r>
    </w:p>
    <w:p w14:paraId="08D9F226" w14:textId="77777777" w:rsidR="00FC414E" w:rsidRPr="004379A6" w:rsidRDefault="00FC414E" w:rsidP="00503F73">
      <w:pPr>
        <w:pStyle w:val="ListBullet"/>
        <w:numPr>
          <w:ilvl w:val="3"/>
          <w:numId w:val="32"/>
        </w:numPr>
        <w:spacing w:after="40" w:line="240" w:lineRule="auto"/>
        <w:textAlignment w:val="baseline"/>
        <w:rPr>
          <w:rFonts w:cs="Arial"/>
          <w:color w:val="8CB64A"/>
          <w:sz w:val="24"/>
        </w:rPr>
      </w:pPr>
      <w:r w:rsidRPr="004379A6">
        <w:rPr>
          <w:rFonts w:cs="Arial"/>
          <w:b w:val="0"/>
          <w:color w:val="282828"/>
          <w:sz w:val="24"/>
        </w:rPr>
        <w:t>Prelude Bar and Restaurant - March 26</w:t>
      </w:r>
    </w:p>
    <w:p w14:paraId="2C2B63F6" w14:textId="77777777" w:rsidR="00FC414E" w:rsidRPr="004379A6" w:rsidRDefault="00FC414E" w:rsidP="00503F73">
      <w:pPr>
        <w:pStyle w:val="ListBullet"/>
        <w:numPr>
          <w:ilvl w:val="3"/>
          <w:numId w:val="32"/>
        </w:numPr>
        <w:spacing w:after="40" w:line="240" w:lineRule="auto"/>
        <w:textAlignment w:val="baseline"/>
        <w:rPr>
          <w:rFonts w:cs="Arial"/>
          <w:color w:val="8CB64A"/>
          <w:sz w:val="24"/>
        </w:rPr>
      </w:pPr>
      <w:r w:rsidRPr="004379A6">
        <w:rPr>
          <w:rFonts w:cs="Arial"/>
          <w:b w:val="0"/>
          <w:color w:val="282828"/>
          <w:sz w:val="24"/>
        </w:rPr>
        <w:t xml:space="preserve">Attendance: 40  </w:t>
      </w:r>
    </w:p>
    <w:p w14:paraId="17A6AB23" w14:textId="77777777" w:rsidR="00FC414E" w:rsidRPr="004379A6" w:rsidRDefault="000E7794">
      <w:pPr>
        <w:pStyle w:val="Heading3"/>
        <w:numPr>
          <w:ilvl w:val="1"/>
          <w:numId w:val="32"/>
        </w:numPr>
        <w:spacing w:before="200" w:after="80" w:line="240" w:lineRule="auto"/>
        <w:textAlignment w:val="baseline"/>
        <w:rPr>
          <w:color w:val="8CB64A"/>
          <w:sz w:val="24"/>
          <w:szCs w:val="24"/>
        </w:rPr>
      </w:pPr>
      <w:r w:rsidRPr="004379A6">
        <w:rPr>
          <w:color w:val="282828"/>
          <w:sz w:val="24"/>
          <w:szCs w:val="24"/>
        </w:rPr>
        <w:t>Volunteers</w:t>
      </w:r>
    </w:p>
    <w:p w14:paraId="70001E3A" w14:textId="77777777" w:rsidR="000E7794" w:rsidRPr="004379A6" w:rsidRDefault="000E7794" w:rsidP="00503F73">
      <w:pPr>
        <w:pStyle w:val="ListBullet"/>
        <w:numPr>
          <w:ilvl w:val="3"/>
          <w:numId w:val="32"/>
        </w:numPr>
        <w:tabs>
          <w:tab w:val="num" w:pos="720"/>
        </w:tabs>
        <w:spacing w:after="40" w:line="240" w:lineRule="auto"/>
        <w:textAlignment w:val="baseline"/>
        <w:rPr>
          <w:rFonts w:cs="Arial"/>
          <w:color w:val="8CB64A"/>
          <w:sz w:val="24"/>
        </w:rPr>
      </w:pPr>
      <w:r w:rsidRPr="004379A6">
        <w:rPr>
          <w:rFonts w:cs="Arial"/>
          <w:b w:val="0"/>
          <w:color w:val="282828"/>
          <w:sz w:val="24"/>
        </w:rPr>
        <w:t>17+ Volunteers and Chairs</w:t>
      </w:r>
    </w:p>
    <w:p w14:paraId="4F947FF8" w14:textId="77777777" w:rsidR="000E7794" w:rsidRPr="004379A6" w:rsidRDefault="000E7794" w:rsidP="00503F73">
      <w:pPr>
        <w:pStyle w:val="ListBullet"/>
        <w:numPr>
          <w:ilvl w:val="3"/>
          <w:numId w:val="32"/>
        </w:numPr>
        <w:tabs>
          <w:tab w:val="num" w:pos="720"/>
        </w:tabs>
        <w:spacing w:after="40" w:line="240" w:lineRule="auto"/>
        <w:textAlignment w:val="baseline"/>
        <w:rPr>
          <w:rFonts w:cs="Arial"/>
          <w:color w:val="8CB64A"/>
          <w:sz w:val="24"/>
        </w:rPr>
      </w:pPr>
      <w:r w:rsidRPr="004379A6">
        <w:rPr>
          <w:rFonts w:cs="Arial"/>
          <w:b w:val="0"/>
          <w:color w:val="282828"/>
          <w:sz w:val="24"/>
        </w:rPr>
        <w:t>Staffed Committees: </w:t>
      </w:r>
    </w:p>
    <w:p w14:paraId="0EFE3253" w14:textId="77777777" w:rsidR="000E7794" w:rsidRPr="004379A6" w:rsidRDefault="000E7794" w:rsidP="00503F73">
      <w:pPr>
        <w:pStyle w:val="ListBullet"/>
        <w:numPr>
          <w:ilvl w:val="3"/>
          <w:numId w:val="32"/>
        </w:numPr>
        <w:tabs>
          <w:tab w:val="num" w:pos="1440"/>
        </w:tabs>
        <w:spacing w:after="40" w:line="240" w:lineRule="auto"/>
        <w:textAlignment w:val="baseline"/>
        <w:rPr>
          <w:rFonts w:cs="Arial"/>
          <w:color w:val="8CB64A"/>
          <w:sz w:val="24"/>
        </w:rPr>
      </w:pPr>
      <w:r w:rsidRPr="004379A6">
        <w:rPr>
          <w:rFonts w:cs="Arial"/>
          <w:b w:val="0"/>
          <w:color w:val="282828"/>
          <w:sz w:val="24"/>
        </w:rPr>
        <w:t>Mentorship program</w:t>
      </w:r>
    </w:p>
    <w:p w14:paraId="48DD5CD7" w14:textId="77777777" w:rsidR="000E7794" w:rsidRPr="004379A6" w:rsidRDefault="000E7794" w:rsidP="00503F73">
      <w:pPr>
        <w:pStyle w:val="ListBullet"/>
        <w:numPr>
          <w:ilvl w:val="3"/>
          <w:numId w:val="32"/>
        </w:numPr>
        <w:tabs>
          <w:tab w:val="num" w:pos="1440"/>
        </w:tabs>
        <w:spacing w:after="40" w:line="240" w:lineRule="auto"/>
        <w:textAlignment w:val="baseline"/>
        <w:rPr>
          <w:rFonts w:cs="Arial"/>
          <w:color w:val="8CB64A"/>
          <w:sz w:val="24"/>
        </w:rPr>
      </w:pPr>
      <w:r w:rsidRPr="004379A6">
        <w:rPr>
          <w:rFonts w:cs="Arial"/>
          <w:b w:val="0"/>
          <w:color w:val="282828"/>
          <w:sz w:val="24"/>
        </w:rPr>
        <w:t>Women in Safety Excellence</w:t>
      </w:r>
    </w:p>
    <w:p w14:paraId="6F3F70E8" w14:textId="77777777" w:rsidR="000E7794" w:rsidRPr="004379A6" w:rsidRDefault="000E7794" w:rsidP="00503F73">
      <w:pPr>
        <w:pStyle w:val="ListBullet"/>
        <w:numPr>
          <w:ilvl w:val="3"/>
          <w:numId w:val="32"/>
        </w:numPr>
        <w:spacing w:after="40" w:line="240" w:lineRule="auto"/>
        <w:textAlignment w:val="baseline"/>
        <w:rPr>
          <w:rFonts w:cs="Arial"/>
          <w:color w:val="8CB64A"/>
          <w:sz w:val="24"/>
        </w:rPr>
      </w:pPr>
      <w:r w:rsidRPr="004379A6">
        <w:rPr>
          <w:rFonts w:cs="Arial"/>
          <w:b w:val="0"/>
          <w:color w:val="282828"/>
          <w:sz w:val="24"/>
        </w:rPr>
        <w:t>Black Safety Professionals</w:t>
      </w:r>
    </w:p>
    <w:p w14:paraId="6FDB5516" w14:textId="77777777" w:rsidR="000E7794" w:rsidRPr="004379A6" w:rsidRDefault="000E7794" w:rsidP="00503F73">
      <w:pPr>
        <w:pStyle w:val="ListBullet"/>
        <w:numPr>
          <w:ilvl w:val="3"/>
          <w:numId w:val="32"/>
        </w:numPr>
        <w:tabs>
          <w:tab w:val="num" w:pos="1440"/>
        </w:tabs>
        <w:spacing w:after="40" w:line="240" w:lineRule="auto"/>
        <w:textAlignment w:val="baseline"/>
        <w:rPr>
          <w:rFonts w:cs="Arial"/>
          <w:color w:val="8CB64A"/>
          <w:sz w:val="24"/>
        </w:rPr>
      </w:pPr>
      <w:r w:rsidRPr="004379A6">
        <w:rPr>
          <w:rFonts w:cs="Arial"/>
          <w:b w:val="0"/>
          <w:color w:val="282828"/>
          <w:sz w:val="24"/>
        </w:rPr>
        <w:lastRenderedPageBreak/>
        <w:t>Hispanic Safety Professionals</w:t>
      </w:r>
    </w:p>
    <w:p w14:paraId="4C5C20E8" w14:textId="77777777" w:rsidR="000E7794" w:rsidRPr="004379A6" w:rsidRDefault="0033769D">
      <w:pPr>
        <w:pStyle w:val="Heading3"/>
        <w:numPr>
          <w:ilvl w:val="1"/>
          <w:numId w:val="32"/>
        </w:numPr>
        <w:spacing w:before="200" w:after="80" w:line="240" w:lineRule="auto"/>
        <w:textAlignment w:val="baseline"/>
        <w:rPr>
          <w:color w:val="8CB64A"/>
          <w:sz w:val="24"/>
          <w:szCs w:val="24"/>
        </w:rPr>
      </w:pPr>
      <w:r w:rsidRPr="004379A6">
        <w:rPr>
          <w:color w:val="282828"/>
          <w:sz w:val="24"/>
          <w:szCs w:val="24"/>
        </w:rPr>
        <w:t>Goals</w:t>
      </w:r>
    </w:p>
    <w:p w14:paraId="05673E20" w14:textId="77777777" w:rsidR="0033769D" w:rsidRPr="004379A6" w:rsidRDefault="0033769D" w:rsidP="00503F73">
      <w:pPr>
        <w:pStyle w:val="ListBullet"/>
        <w:numPr>
          <w:ilvl w:val="3"/>
          <w:numId w:val="32"/>
        </w:numPr>
        <w:tabs>
          <w:tab w:val="num" w:pos="360"/>
        </w:tabs>
        <w:spacing w:after="40" w:line="240" w:lineRule="auto"/>
        <w:textAlignment w:val="baseline"/>
        <w:rPr>
          <w:rFonts w:cs="Arial"/>
          <w:color w:val="8CB64A"/>
          <w:sz w:val="24"/>
        </w:rPr>
      </w:pPr>
      <w:r w:rsidRPr="004379A6">
        <w:rPr>
          <w:rFonts w:cs="Arial"/>
          <w:b w:val="0"/>
          <w:color w:val="282828"/>
          <w:sz w:val="24"/>
        </w:rPr>
        <w:t>More Member Value</w:t>
      </w:r>
    </w:p>
    <w:p w14:paraId="64C6FCEE" w14:textId="77777777" w:rsidR="0033769D" w:rsidRPr="004379A6" w:rsidRDefault="0033769D" w:rsidP="00503F73">
      <w:pPr>
        <w:pStyle w:val="ListBullet"/>
        <w:numPr>
          <w:ilvl w:val="3"/>
          <w:numId w:val="32"/>
        </w:numPr>
        <w:tabs>
          <w:tab w:val="num" w:pos="720"/>
        </w:tabs>
        <w:spacing w:after="40" w:line="240" w:lineRule="auto"/>
        <w:textAlignment w:val="baseline"/>
        <w:rPr>
          <w:rFonts w:cs="Arial"/>
          <w:color w:val="8CB64A"/>
          <w:sz w:val="24"/>
        </w:rPr>
      </w:pPr>
      <w:r w:rsidRPr="004379A6">
        <w:rPr>
          <w:rFonts w:cs="Arial"/>
          <w:b w:val="0"/>
          <w:color w:val="282828"/>
          <w:sz w:val="24"/>
        </w:rPr>
        <w:t>CEU Opportunities</w:t>
      </w:r>
    </w:p>
    <w:p w14:paraId="40E23637" w14:textId="77777777" w:rsidR="0033769D" w:rsidRPr="004379A6" w:rsidRDefault="0033769D" w:rsidP="00503F73">
      <w:pPr>
        <w:pStyle w:val="ListBullet"/>
        <w:numPr>
          <w:ilvl w:val="3"/>
          <w:numId w:val="32"/>
        </w:numPr>
        <w:tabs>
          <w:tab w:val="num" w:pos="1440"/>
        </w:tabs>
        <w:spacing w:after="40" w:line="240" w:lineRule="auto"/>
        <w:textAlignment w:val="baseline"/>
        <w:rPr>
          <w:rFonts w:cs="Arial"/>
          <w:color w:val="8CB64A"/>
          <w:sz w:val="24"/>
        </w:rPr>
      </w:pPr>
      <w:r w:rsidRPr="004379A6">
        <w:rPr>
          <w:rFonts w:cs="Arial"/>
          <w:b w:val="0"/>
          <w:color w:val="282828"/>
          <w:sz w:val="24"/>
        </w:rPr>
        <w:t>PDC, Chapter meetings, committee chair positions</w:t>
      </w:r>
    </w:p>
    <w:p w14:paraId="4146AA35" w14:textId="77777777" w:rsidR="0033769D" w:rsidRPr="004379A6" w:rsidRDefault="0033769D" w:rsidP="00503F73">
      <w:pPr>
        <w:pStyle w:val="Heading3"/>
        <w:numPr>
          <w:ilvl w:val="3"/>
          <w:numId w:val="32"/>
        </w:numPr>
        <w:tabs>
          <w:tab w:val="num" w:pos="720"/>
        </w:tabs>
        <w:spacing w:before="200" w:after="80" w:line="240" w:lineRule="auto"/>
        <w:textAlignment w:val="baseline"/>
        <w:rPr>
          <w:color w:val="8CB64A"/>
          <w:sz w:val="24"/>
          <w:szCs w:val="24"/>
        </w:rPr>
      </w:pPr>
      <w:r w:rsidRPr="004379A6">
        <w:rPr>
          <w:color w:val="282828"/>
          <w:sz w:val="24"/>
          <w:szCs w:val="24"/>
        </w:rPr>
        <w:t>Member Involvement</w:t>
      </w:r>
    </w:p>
    <w:p w14:paraId="4EFC7F01" w14:textId="77777777" w:rsidR="0033769D" w:rsidRPr="004379A6" w:rsidRDefault="0033769D" w:rsidP="00503F73">
      <w:pPr>
        <w:pStyle w:val="ListBullet"/>
        <w:numPr>
          <w:ilvl w:val="4"/>
          <w:numId w:val="32"/>
        </w:numPr>
        <w:tabs>
          <w:tab w:val="num" w:pos="1440"/>
        </w:tabs>
        <w:spacing w:after="40" w:line="240" w:lineRule="auto"/>
        <w:textAlignment w:val="baseline"/>
        <w:rPr>
          <w:rFonts w:cs="Arial"/>
          <w:color w:val="8CB64A"/>
          <w:sz w:val="24"/>
        </w:rPr>
      </w:pPr>
      <w:r w:rsidRPr="004379A6">
        <w:rPr>
          <w:rFonts w:cs="Arial"/>
          <w:b w:val="0"/>
          <w:color w:val="282828"/>
          <w:sz w:val="24"/>
        </w:rPr>
        <w:t>Member recognition</w:t>
      </w:r>
    </w:p>
    <w:p w14:paraId="47A13BB4" w14:textId="77777777" w:rsidR="0033769D" w:rsidRPr="004379A6" w:rsidRDefault="0033769D" w:rsidP="00503F73">
      <w:pPr>
        <w:pStyle w:val="ListBullet"/>
        <w:numPr>
          <w:ilvl w:val="4"/>
          <w:numId w:val="32"/>
        </w:numPr>
        <w:spacing w:after="40" w:line="240" w:lineRule="auto"/>
        <w:textAlignment w:val="baseline"/>
        <w:rPr>
          <w:rFonts w:cs="Arial"/>
          <w:color w:val="8CB64A"/>
          <w:sz w:val="24"/>
        </w:rPr>
      </w:pPr>
      <w:r w:rsidRPr="004379A6">
        <w:rPr>
          <w:rFonts w:cs="Arial"/>
          <w:b w:val="0"/>
          <w:color w:val="282828"/>
          <w:sz w:val="24"/>
        </w:rPr>
        <w:t>Working with Student Sections</w:t>
      </w:r>
    </w:p>
    <w:p w14:paraId="0F7C4947" w14:textId="77777777" w:rsidR="0033769D" w:rsidRPr="004379A6" w:rsidRDefault="0033769D" w:rsidP="00503F73">
      <w:pPr>
        <w:pStyle w:val="ListBullet"/>
        <w:numPr>
          <w:ilvl w:val="4"/>
          <w:numId w:val="32"/>
        </w:numPr>
        <w:tabs>
          <w:tab w:val="num" w:pos="1440"/>
        </w:tabs>
        <w:spacing w:after="40" w:line="240" w:lineRule="auto"/>
        <w:textAlignment w:val="baseline"/>
        <w:rPr>
          <w:rFonts w:cs="Arial"/>
          <w:color w:val="8CB64A"/>
          <w:sz w:val="24"/>
        </w:rPr>
      </w:pPr>
      <w:r w:rsidRPr="004379A6">
        <w:rPr>
          <w:rFonts w:cs="Arial"/>
          <w:b w:val="0"/>
          <w:color w:val="282828"/>
          <w:sz w:val="24"/>
        </w:rPr>
        <w:t>Solicit non-participating members</w:t>
      </w:r>
    </w:p>
    <w:p w14:paraId="2E13D6F3" w14:textId="77777777" w:rsidR="0033769D" w:rsidRPr="004379A6" w:rsidRDefault="0033769D" w:rsidP="00503F73">
      <w:pPr>
        <w:pStyle w:val="Heading3"/>
        <w:numPr>
          <w:ilvl w:val="3"/>
          <w:numId w:val="32"/>
        </w:numPr>
        <w:tabs>
          <w:tab w:val="num" w:pos="720"/>
        </w:tabs>
        <w:spacing w:before="200" w:after="80" w:line="240" w:lineRule="auto"/>
        <w:textAlignment w:val="baseline"/>
        <w:rPr>
          <w:color w:val="8CB64A"/>
          <w:sz w:val="24"/>
          <w:szCs w:val="24"/>
        </w:rPr>
      </w:pPr>
      <w:r w:rsidRPr="004379A6">
        <w:rPr>
          <w:color w:val="282828"/>
          <w:sz w:val="24"/>
          <w:szCs w:val="24"/>
        </w:rPr>
        <w:t>Chapter Communication</w:t>
      </w:r>
    </w:p>
    <w:p w14:paraId="4A29FDEC" w14:textId="77777777" w:rsidR="0033769D" w:rsidRPr="004379A6" w:rsidRDefault="0033769D" w:rsidP="00503F73">
      <w:pPr>
        <w:pStyle w:val="ListBullet"/>
        <w:numPr>
          <w:ilvl w:val="4"/>
          <w:numId w:val="32"/>
        </w:numPr>
        <w:tabs>
          <w:tab w:val="num" w:pos="1440"/>
        </w:tabs>
        <w:spacing w:after="40" w:line="240" w:lineRule="auto"/>
        <w:textAlignment w:val="baseline"/>
        <w:rPr>
          <w:rFonts w:cs="Arial"/>
          <w:color w:val="8CB64A"/>
          <w:sz w:val="24"/>
        </w:rPr>
      </w:pPr>
      <w:r w:rsidRPr="004379A6">
        <w:rPr>
          <w:rFonts w:cs="Arial"/>
          <w:b w:val="0"/>
          <w:color w:val="282828"/>
          <w:sz w:val="24"/>
        </w:rPr>
        <w:t>Increase website content</w:t>
      </w:r>
    </w:p>
    <w:p w14:paraId="47FF11D0" w14:textId="77777777" w:rsidR="0033769D" w:rsidRPr="004379A6" w:rsidRDefault="0033769D" w:rsidP="00503F73">
      <w:pPr>
        <w:pStyle w:val="ListBullet"/>
        <w:numPr>
          <w:ilvl w:val="4"/>
          <w:numId w:val="32"/>
        </w:numPr>
        <w:spacing w:after="40" w:line="240" w:lineRule="auto"/>
        <w:textAlignment w:val="baseline"/>
        <w:rPr>
          <w:rFonts w:cs="Arial"/>
          <w:color w:val="8CB64A"/>
          <w:sz w:val="24"/>
        </w:rPr>
      </w:pPr>
      <w:r w:rsidRPr="004379A6">
        <w:rPr>
          <w:rFonts w:cs="Arial"/>
          <w:b w:val="0"/>
          <w:color w:val="282828"/>
          <w:sz w:val="24"/>
        </w:rPr>
        <w:t>Focused outreach to new members</w:t>
      </w:r>
    </w:p>
    <w:p w14:paraId="1F5B328E" w14:textId="77777777" w:rsidR="0033769D" w:rsidRPr="004379A6" w:rsidRDefault="0033769D" w:rsidP="00503F73">
      <w:pPr>
        <w:pStyle w:val="ListBullet"/>
        <w:numPr>
          <w:ilvl w:val="4"/>
          <w:numId w:val="32"/>
        </w:numPr>
        <w:tabs>
          <w:tab w:val="num" w:pos="720"/>
        </w:tabs>
        <w:spacing w:after="40" w:line="240" w:lineRule="auto"/>
        <w:textAlignment w:val="baseline"/>
        <w:rPr>
          <w:rFonts w:cs="Arial"/>
          <w:color w:val="8CB64A"/>
          <w:sz w:val="24"/>
        </w:rPr>
      </w:pPr>
      <w:r w:rsidRPr="004379A6">
        <w:rPr>
          <w:rFonts w:cs="Arial"/>
          <w:b w:val="0"/>
          <w:color w:val="282828"/>
          <w:sz w:val="24"/>
        </w:rPr>
        <w:t>Start BSP CIG</w:t>
      </w:r>
    </w:p>
    <w:p w14:paraId="08AF2AD6" w14:textId="77777777" w:rsidR="0033769D" w:rsidRPr="004379A6" w:rsidRDefault="0033769D" w:rsidP="00503F73">
      <w:pPr>
        <w:pStyle w:val="ListBullet"/>
        <w:numPr>
          <w:ilvl w:val="4"/>
          <w:numId w:val="32"/>
        </w:numPr>
        <w:tabs>
          <w:tab w:val="num" w:pos="720"/>
        </w:tabs>
        <w:spacing w:after="40" w:line="240" w:lineRule="auto"/>
        <w:textAlignment w:val="baseline"/>
        <w:rPr>
          <w:rFonts w:cs="Arial"/>
          <w:color w:val="8CB64A"/>
          <w:sz w:val="24"/>
        </w:rPr>
      </w:pPr>
      <w:r w:rsidRPr="004379A6">
        <w:rPr>
          <w:rFonts w:cs="Arial"/>
          <w:b w:val="0"/>
          <w:color w:val="282828"/>
          <w:sz w:val="24"/>
        </w:rPr>
        <w:t>Enhance WISE</w:t>
      </w:r>
    </w:p>
    <w:p w14:paraId="430AFE87" w14:textId="77777777" w:rsidR="0033769D" w:rsidRPr="004379A6" w:rsidRDefault="0033769D" w:rsidP="00503F73">
      <w:pPr>
        <w:pStyle w:val="ListBullet"/>
        <w:numPr>
          <w:ilvl w:val="4"/>
          <w:numId w:val="32"/>
        </w:numPr>
        <w:tabs>
          <w:tab w:val="num" w:pos="720"/>
        </w:tabs>
        <w:spacing w:after="40" w:line="240" w:lineRule="auto"/>
        <w:textAlignment w:val="baseline"/>
        <w:rPr>
          <w:rFonts w:cs="Arial"/>
          <w:color w:val="8CB64A"/>
          <w:sz w:val="24"/>
        </w:rPr>
      </w:pPr>
      <w:r w:rsidRPr="004379A6">
        <w:rPr>
          <w:rFonts w:cs="Arial"/>
          <w:b w:val="0"/>
          <w:color w:val="282828"/>
          <w:sz w:val="24"/>
        </w:rPr>
        <w:t>Host Spring 2027 ROC in Sacramento, CA </w:t>
      </w:r>
    </w:p>
    <w:p w14:paraId="17D35005" w14:textId="77777777" w:rsidR="0033769D" w:rsidRPr="004379A6" w:rsidRDefault="00B206F5">
      <w:pPr>
        <w:pStyle w:val="Heading3"/>
        <w:numPr>
          <w:ilvl w:val="1"/>
          <w:numId w:val="32"/>
        </w:numPr>
        <w:spacing w:before="200" w:after="80" w:line="240" w:lineRule="auto"/>
        <w:textAlignment w:val="baseline"/>
        <w:rPr>
          <w:color w:val="8CB64A"/>
          <w:sz w:val="24"/>
          <w:szCs w:val="24"/>
        </w:rPr>
      </w:pPr>
      <w:r w:rsidRPr="004379A6">
        <w:rPr>
          <w:color w:val="282828"/>
          <w:sz w:val="24"/>
          <w:szCs w:val="24"/>
        </w:rPr>
        <w:t>Challenges</w:t>
      </w:r>
    </w:p>
    <w:p w14:paraId="20B19487" w14:textId="77777777" w:rsidR="00B206F5" w:rsidRPr="004379A6" w:rsidRDefault="00B206F5" w:rsidP="00503F73">
      <w:pPr>
        <w:pStyle w:val="ListBullet"/>
        <w:numPr>
          <w:ilvl w:val="3"/>
          <w:numId w:val="32"/>
        </w:numPr>
        <w:spacing w:after="40" w:line="240" w:lineRule="auto"/>
        <w:textAlignment w:val="baseline"/>
        <w:rPr>
          <w:rFonts w:cs="Arial"/>
          <w:color w:val="3D3D3D"/>
          <w:sz w:val="24"/>
        </w:rPr>
      </w:pPr>
      <w:r w:rsidRPr="004379A6">
        <w:rPr>
          <w:rFonts w:cs="Arial"/>
          <w:b w:val="0"/>
          <w:color w:val="282828"/>
          <w:sz w:val="24"/>
        </w:rPr>
        <w:t>Searching for a new venue for PDC</w:t>
      </w:r>
    </w:p>
    <w:p w14:paraId="579BC82C" w14:textId="77777777" w:rsidR="00B206F5" w:rsidRPr="004379A6" w:rsidRDefault="00B206F5" w:rsidP="00503F73">
      <w:pPr>
        <w:pStyle w:val="ListBullet"/>
        <w:numPr>
          <w:ilvl w:val="3"/>
          <w:numId w:val="32"/>
        </w:numPr>
        <w:spacing w:after="40" w:line="240" w:lineRule="auto"/>
        <w:textAlignment w:val="baseline"/>
        <w:rPr>
          <w:rFonts w:cs="Arial"/>
          <w:color w:val="3D3D3D"/>
          <w:sz w:val="24"/>
        </w:rPr>
      </w:pPr>
      <w:r w:rsidRPr="004379A6">
        <w:rPr>
          <w:rFonts w:cs="Arial"/>
          <w:b w:val="0"/>
          <w:color w:val="282828"/>
          <w:sz w:val="24"/>
        </w:rPr>
        <w:t>Availability of members over large chapter territory</w:t>
      </w:r>
    </w:p>
    <w:p w14:paraId="0E5B249E" w14:textId="77777777" w:rsidR="00B206F5" w:rsidRPr="004379A6" w:rsidRDefault="00B206F5" w:rsidP="00503F73">
      <w:pPr>
        <w:pStyle w:val="ListBullet"/>
        <w:numPr>
          <w:ilvl w:val="3"/>
          <w:numId w:val="32"/>
        </w:numPr>
        <w:spacing w:after="40" w:line="240" w:lineRule="auto"/>
        <w:textAlignment w:val="baseline"/>
        <w:rPr>
          <w:rFonts w:cs="Arial"/>
          <w:color w:val="3D3D3D"/>
          <w:sz w:val="24"/>
        </w:rPr>
      </w:pPr>
      <w:r w:rsidRPr="004379A6">
        <w:rPr>
          <w:rFonts w:cs="Arial"/>
          <w:b w:val="0"/>
          <w:color w:val="282828"/>
          <w:sz w:val="24"/>
        </w:rPr>
        <w:t>Relevant topics and speakers for meetings</w:t>
      </w:r>
    </w:p>
    <w:p w14:paraId="599872B3" w14:textId="77777777" w:rsidR="00B206F5" w:rsidRPr="004379A6" w:rsidRDefault="00B206F5" w:rsidP="00503F73">
      <w:pPr>
        <w:pStyle w:val="ListBullet"/>
        <w:numPr>
          <w:ilvl w:val="3"/>
          <w:numId w:val="32"/>
        </w:numPr>
        <w:spacing w:after="40" w:line="240" w:lineRule="auto"/>
        <w:textAlignment w:val="baseline"/>
        <w:rPr>
          <w:rFonts w:cs="Arial"/>
          <w:color w:val="3D3D3D"/>
          <w:sz w:val="24"/>
        </w:rPr>
      </w:pPr>
      <w:r w:rsidRPr="004379A6">
        <w:rPr>
          <w:rFonts w:cs="Arial"/>
          <w:b w:val="0"/>
          <w:color w:val="282828"/>
          <w:sz w:val="24"/>
        </w:rPr>
        <w:t>Continuing with Communication with student outreach</w:t>
      </w:r>
    </w:p>
    <w:p w14:paraId="48752ACC" w14:textId="77777777" w:rsidR="00B206F5" w:rsidRPr="004379A6" w:rsidRDefault="00B206F5" w:rsidP="00B206F5">
      <w:pPr>
        <w:spacing w:after="0" w:line="240" w:lineRule="auto"/>
        <w:textAlignment w:val="baseline"/>
        <w:rPr>
          <w:rFonts w:cs="Arial"/>
          <w:color w:val="8CB64A"/>
          <w:sz w:val="24"/>
        </w:rPr>
      </w:pPr>
    </w:p>
    <w:p w14:paraId="51F7B1EB" w14:textId="77777777" w:rsidR="00FA31BA" w:rsidRPr="004379A6" w:rsidRDefault="00BD1B1F" w:rsidP="00AE516B">
      <w:pPr>
        <w:pStyle w:val="Heading2"/>
        <w:rPr>
          <w:szCs w:val="24"/>
        </w:rPr>
      </w:pPr>
      <w:r w:rsidRPr="004379A6">
        <w:rPr>
          <w:color w:val="282828"/>
          <w:szCs w:val="24"/>
        </w:rPr>
        <w:t xml:space="preserve">San </w:t>
      </w:r>
      <w:proofErr w:type="gramStart"/>
      <w:r w:rsidRPr="004379A6">
        <w:rPr>
          <w:color w:val="282828"/>
          <w:szCs w:val="24"/>
        </w:rPr>
        <w:t xml:space="preserve">Jose </w:t>
      </w:r>
      <w:r w:rsidR="00E5078E" w:rsidRPr="004379A6">
        <w:rPr>
          <w:color w:val="282828"/>
          <w:szCs w:val="24"/>
        </w:rPr>
        <w:t xml:space="preserve"> </w:t>
      </w:r>
      <w:r w:rsidR="00D54C09" w:rsidRPr="004379A6">
        <w:rPr>
          <w:color w:val="282828"/>
          <w:szCs w:val="24"/>
        </w:rPr>
        <w:t>–</w:t>
      </w:r>
      <w:proofErr w:type="gramEnd"/>
      <w:r w:rsidR="00E5078E" w:rsidRPr="004379A6">
        <w:rPr>
          <w:color w:val="282828"/>
          <w:szCs w:val="24"/>
        </w:rPr>
        <w:t xml:space="preserve"> </w:t>
      </w:r>
      <w:r w:rsidRPr="004379A6">
        <w:rPr>
          <w:color w:val="282828"/>
          <w:szCs w:val="24"/>
        </w:rPr>
        <w:t>Mary Stine</w:t>
      </w:r>
    </w:p>
    <w:p w14:paraId="26716E19" w14:textId="77777777" w:rsidR="00C949EE" w:rsidRPr="004379A6" w:rsidRDefault="00C949EE" w:rsidP="00AE516B">
      <w:pPr>
        <w:pStyle w:val="Heading1"/>
        <w:spacing w:before="0" w:after="0" w:line="240" w:lineRule="auto"/>
        <w:rPr>
          <w:sz w:val="24"/>
          <w:szCs w:val="24"/>
        </w:rPr>
      </w:pPr>
    </w:p>
    <w:p w14:paraId="689973DF" w14:textId="77777777" w:rsidR="00C949EE" w:rsidRPr="004379A6" w:rsidRDefault="00C949EE" w:rsidP="00AE516B">
      <w:pPr>
        <w:pStyle w:val="ListBullet"/>
        <w:spacing w:after="40"/>
        <w:ind w:left="403" w:hanging="202"/>
        <w:rPr>
          <w:b w:val="0"/>
          <w:sz w:val="24"/>
        </w:rPr>
      </w:pPr>
      <w:r w:rsidRPr="004379A6">
        <w:rPr>
          <w:b w:val="0"/>
          <w:color w:val="282828"/>
          <w:sz w:val="24"/>
        </w:rPr>
        <w:t>Reviewed chapter officers.</w:t>
      </w:r>
    </w:p>
    <w:p w14:paraId="61FF1417" w14:textId="77777777" w:rsidR="004C24D6" w:rsidRPr="004379A6" w:rsidRDefault="00175D92">
      <w:pPr>
        <w:pStyle w:val="ListBullet"/>
        <w:numPr>
          <w:ilvl w:val="0"/>
          <w:numId w:val="33"/>
        </w:numPr>
        <w:spacing w:after="40"/>
        <w:ind w:left="403" w:hanging="202"/>
        <w:rPr>
          <w:sz w:val="24"/>
        </w:rPr>
      </w:pPr>
      <w:r w:rsidRPr="004379A6">
        <w:rPr>
          <w:b w:val="0"/>
          <w:color w:val="282828"/>
          <w:sz w:val="24"/>
        </w:rPr>
        <w:t>Goals</w:t>
      </w:r>
      <w:proofErr w:type="gramStart"/>
      <w:r w:rsidRPr="004379A6">
        <w:rPr>
          <w:b w:val="0"/>
          <w:color w:val="282828"/>
          <w:sz w:val="24"/>
        </w:rPr>
        <w:t xml:space="preserve">:  </w:t>
      </w:r>
      <w:r w:rsidR="004C24D6" w:rsidRPr="004379A6">
        <w:rPr>
          <w:b w:val="0"/>
          <w:color w:val="282828"/>
          <w:sz w:val="24"/>
        </w:rPr>
        <w:t>Last</w:t>
      </w:r>
      <w:proofErr w:type="gramEnd"/>
      <w:r w:rsidR="004C24D6" w:rsidRPr="004379A6">
        <w:rPr>
          <w:b w:val="0"/>
          <w:color w:val="282828"/>
          <w:sz w:val="24"/>
        </w:rPr>
        <w:t xml:space="preserve"> of the 3 tours scheduled, </w:t>
      </w:r>
    </w:p>
    <w:p w14:paraId="11B2ADA5" w14:textId="77777777" w:rsidR="004C24D6" w:rsidRPr="004379A6" w:rsidRDefault="004C24D6">
      <w:pPr>
        <w:pStyle w:val="ListBullet"/>
        <w:numPr>
          <w:ilvl w:val="1"/>
          <w:numId w:val="34"/>
        </w:numPr>
        <w:spacing w:after="40"/>
        <w:ind w:left="403" w:hanging="202"/>
        <w:rPr>
          <w:sz w:val="24"/>
        </w:rPr>
      </w:pPr>
      <w:r w:rsidRPr="004379A6">
        <w:rPr>
          <w:b w:val="0"/>
          <w:color w:val="282828"/>
          <w:sz w:val="24"/>
        </w:rPr>
        <w:t xml:space="preserve">April 30, </w:t>
      </w:r>
      <w:proofErr w:type="gramStart"/>
      <w:r w:rsidRPr="004379A6">
        <w:rPr>
          <w:b w:val="0"/>
          <w:color w:val="282828"/>
          <w:sz w:val="24"/>
        </w:rPr>
        <w:t>2026</w:t>
      </w:r>
      <w:proofErr w:type="gramEnd"/>
      <w:r w:rsidRPr="004379A6">
        <w:rPr>
          <w:b w:val="0"/>
          <w:color w:val="282828"/>
          <w:sz w:val="24"/>
        </w:rPr>
        <w:t xml:space="preserve"> Silicon Valley Advanced Water Purification Center Tour</w:t>
      </w:r>
    </w:p>
    <w:p w14:paraId="0EBC4D04" w14:textId="77777777" w:rsidR="004C24D6" w:rsidRPr="004379A6" w:rsidRDefault="004C24D6">
      <w:pPr>
        <w:pStyle w:val="ListBullet"/>
        <w:numPr>
          <w:ilvl w:val="0"/>
          <w:numId w:val="33"/>
        </w:numPr>
        <w:spacing w:after="40"/>
        <w:ind w:left="403" w:hanging="202"/>
        <w:rPr>
          <w:sz w:val="24"/>
        </w:rPr>
      </w:pPr>
      <w:r w:rsidRPr="004379A6">
        <w:rPr>
          <w:b w:val="0"/>
          <w:color w:val="282828"/>
          <w:sz w:val="24"/>
        </w:rPr>
        <w:t>Speakers on hot topics</w:t>
      </w:r>
    </w:p>
    <w:p w14:paraId="68E33D29" w14:textId="77777777" w:rsidR="004C24D6" w:rsidRPr="004379A6" w:rsidRDefault="004C24D6">
      <w:pPr>
        <w:pStyle w:val="ListBullet"/>
        <w:numPr>
          <w:ilvl w:val="1"/>
          <w:numId w:val="35"/>
        </w:numPr>
        <w:spacing w:after="40"/>
        <w:ind w:left="403" w:hanging="202"/>
        <w:rPr>
          <w:sz w:val="24"/>
        </w:rPr>
      </w:pPr>
      <w:r w:rsidRPr="004379A6">
        <w:rPr>
          <w:b w:val="0"/>
          <w:color w:val="282828"/>
          <w:sz w:val="24"/>
        </w:rPr>
        <w:t>May 07, 2026, | Psychological Safety: The Missing Layer in Mature Safety Systems</w:t>
      </w:r>
    </w:p>
    <w:p w14:paraId="70AE3C43" w14:textId="77777777" w:rsidR="004C24D6" w:rsidRPr="004379A6" w:rsidRDefault="004C24D6">
      <w:pPr>
        <w:pStyle w:val="ListBullet"/>
        <w:numPr>
          <w:ilvl w:val="0"/>
          <w:numId w:val="33"/>
        </w:numPr>
        <w:spacing w:after="40"/>
        <w:ind w:left="403" w:hanging="202"/>
        <w:rPr>
          <w:sz w:val="24"/>
        </w:rPr>
      </w:pPr>
      <w:r w:rsidRPr="004379A6">
        <w:rPr>
          <w:b w:val="0"/>
          <w:color w:val="282828"/>
          <w:sz w:val="24"/>
        </w:rPr>
        <w:t>Community involvement activities and collaborations with other societies - At least two (2) of this type.</w:t>
      </w:r>
    </w:p>
    <w:p w14:paraId="674AC588" w14:textId="77777777" w:rsidR="004C24D6" w:rsidRPr="004379A6" w:rsidRDefault="004C24D6">
      <w:pPr>
        <w:pStyle w:val="ListBullet"/>
        <w:numPr>
          <w:ilvl w:val="1"/>
          <w:numId w:val="36"/>
        </w:numPr>
        <w:spacing w:after="40"/>
        <w:ind w:left="403" w:hanging="202"/>
        <w:rPr>
          <w:sz w:val="24"/>
        </w:rPr>
      </w:pPr>
      <w:r w:rsidRPr="004379A6">
        <w:rPr>
          <w:b w:val="0"/>
          <w:color w:val="282828"/>
          <w:sz w:val="24"/>
        </w:rPr>
        <w:t>SWE Scholarship Judges Spring</w:t>
      </w:r>
    </w:p>
    <w:p w14:paraId="3A88E187" w14:textId="77777777" w:rsidR="004C24D6" w:rsidRPr="004379A6" w:rsidRDefault="004C24D6">
      <w:pPr>
        <w:pStyle w:val="ListBullet"/>
        <w:numPr>
          <w:ilvl w:val="1"/>
          <w:numId w:val="37"/>
        </w:numPr>
        <w:spacing w:after="40"/>
        <w:ind w:left="403" w:hanging="202"/>
        <w:rPr>
          <w:sz w:val="24"/>
        </w:rPr>
      </w:pPr>
      <w:r w:rsidRPr="004379A6">
        <w:rPr>
          <w:b w:val="0"/>
          <w:color w:val="282828"/>
          <w:sz w:val="24"/>
        </w:rPr>
        <w:t>SF Giants Stadium Outing Spring</w:t>
      </w:r>
    </w:p>
    <w:p w14:paraId="3040B9D5" w14:textId="77777777" w:rsidR="004C24D6" w:rsidRPr="004379A6" w:rsidRDefault="004C24D6">
      <w:pPr>
        <w:pStyle w:val="ListBullet"/>
        <w:numPr>
          <w:ilvl w:val="1"/>
          <w:numId w:val="38"/>
        </w:numPr>
        <w:spacing w:after="40"/>
        <w:ind w:left="403" w:hanging="202"/>
        <w:rPr>
          <w:sz w:val="24"/>
        </w:rPr>
      </w:pPr>
      <w:r w:rsidRPr="004379A6">
        <w:rPr>
          <w:b w:val="0"/>
          <w:color w:val="282828"/>
          <w:sz w:val="24"/>
        </w:rPr>
        <w:t>WISE CIG &amp; Aatral Artificial Intelligence</w:t>
      </w:r>
    </w:p>
    <w:p w14:paraId="3E25E64A" w14:textId="77777777" w:rsidR="004C24D6" w:rsidRPr="004379A6" w:rsidRDefault="004C24D6">
      <w:pPr>
        <w:pStyle w:val="ListBullet"/>
        <w:numPr>
          <w:ilvl w:val="2"/>
          <w:numId w:val="39"/>
        </w:numPr>
        <w:spacing w:after="40"/>
        <w:ind w:left="403" w:hanging="202"/>
        <w:rPr>
          <w:sz w:val="24"/>
        </w:rPr>
      </w:pPr>
      <w:proofErr w:type="spellStart"/>
      <w:r w:rsidRPr="004379A6">
        <w:rPr>
          <w:b w:val="0"/>
          <w:color w:val="282828"/>
          <w:sz w:val="24"/>
        </w:rPr>
        <w:t>ChapterWISE</w:t>
      </w:r>
      <w:proofErr w:type="spellEnd"/>
      <w:r w:rsidRPr="004379A6">
        <w:rPr>
          <w:b w:val="0"/>
          <w:color w:val="282828"/>
          <w:sz w:val="24"/>
        </w:rPr>
        <w:t xml:space="preserve"> Sponsored three networking events Jan, March and June</w:t>
      </w:r>
    </w:p>
    <w:p w14:paraId="4F006A6A" w14:textId="77777777" w:rsidR="00DD0651" w:rsidRPr="004379A6" w:rsidRDefault="00DD0651" w:rsidP="00AE516B">
      <w:pPr>
        <w:pStyle w:val="Heading1"/>
        <w:spacing w:before="0" w:after="0" w:line="240" w:lineRule="auto"/>
        <w:rPr>
          <w:sz w:val="24"/>
          <w:szCs w:val="24"/>
        </w:rPr>
      </w:pPr>
    </w:p>
    <w:p w14:paraId="5DFF53ED" w14:textId="77777777" w:rsidR="007B28C5" w:rsidRPr="004379A6" w:rsidRDefault="002956F0" w:rsidP="00AE516B">
      <w:pPr>
        <w:pStyle w:val="ListBullet"/>
        <w:spacing w:after="40"/>
        <w:ind w:left="403" w:hanging="202"/>
        <w:rPr>
          <w:sz w:val="24"/>
        </w:rPr>
      </w:pPr>
      <w:r w:rsidRPr="004379A6">
        <w:rPr>
          <w:b w:val="0"/>
          <w:color w:val="282828"/>
          <w:sz w:val="24"/>
        </w:rPr>
        <w:t>Reviewed WISE retreat</w:t>
      </w:r>
    </w:p>
    <w:p w14:paraId="274388C3" w14:textId="77777777" w:rsidR="002956F0" w:rsidRPr="004379A6" w:rsidRDefault="002956F0" w:rsidP="00AE516B">
      <w:pPr>
        <w:pStyle w:val="ListBullet"/>
        <w:spacing w:after="40"/>
        <w:ind w:left="403" w:hanging="202"/>
        <w:rPr>
          <w:sz w:val="24"/>
        </w:rPr>
      </w:pPr>
      <w:r w:rsidRPr="004379A6">
        <w:rPr>
          <w:b w:val="0"/>
          <w:color w:val="282828"/>
          <w:sz w:val="24"/>
        </w:rPr>
        <w:t>Noted that Mary is on the WISE Advisory Board.</w:t>
      </w:r>
    </w:p>
    <w:p w14:paraId="64E25643" w14:textId="77777777" w:rsidR="00D363AB" w:rsidRPr="004379A6" w:rsidRDefault="00D363AB" w:rsidP="00AE516B">
      <w:pPr>
        <w:pStyle w:val="Heading1"/>
        <w:spacing w:before="0" w:after="0" w:line="240" w:lineRule="auto"/>
        <w:rPr>
          <w:sz w:val="24"/>
          <w:szCs w:val="24"/>
        </w:rPr>
      </w:pPr>
    </w:p>
    <w:p w14:paraId="5A1435BC" w14:textId="77777777" w:rsidR="00A072C2" w:rsidRPr="004379A6" w:rsidRDefault="00B00B64" w:rsidP="00AE516B">
      <w:pPr>
        <w:pStyle w:val="Heading2"/>
        <w:rPr>
          <w:szCs w:val="24"/>
        </w:rPr>
      </w:pPr>
      <w:r w:rsidRPr="004379A6">
        <w:rPr>
          <w:color w:val="282828"/>
          <w:szCs w:val="24"/>
        </w:rPr>
        <w:t>Alaska – Mark and Carrie</w:t>
      </w:r>
    </w:p>
    <w:p w14:paraId="545E4EA1" w14:textId="77777777" w:rsidR="00E2598F" w:rsidRPr="004379A6" w:rsidRDefault="00E2598F" w:rsidP="00E2598F">
      <w:pPr>
        <w:pStyle w:val="Heading3"/>
        <w:spacing w:before="200" w:after="80"/>
        <w:rPr>
          <w:b w:val="0"/>
          <w:bCs w:val="0"/>
          <w:sz w:val="24"/>
          <w:szCs w:val="24"/>
        </w:rPr>
      </w:pPr>
      <w:r w:rsidRPr="004379A6">
        <w:rPr>
          <w:bCs w:val="0"/>
          <w:color w:val="282828"/>
          <w:sz w:val="24"/>
          <w:szCs w:val="24"/>
        </w:rPr>
        <w:t>Accomplishments</w:t>
      </w:r>
    </w:p>
    <w:p w14:paraId="40FB4E74" w14:textId="77777777" w:rsidR="00E2598F" w:rsidRPr="004379A6" w:rsidRDefault="00E2598F" w:rsidP="00E2598F">
      <w:pPr>
        <w:pStyle w:val="ListBullet"/>
        <w:spacing w:after="40"/>
        <w:ind w:left="403" w:hanging="202"/>
        <w:rPr>
          <w:b w:val="0"/>
          <w:sz w:val="24"/>
        </w:rPr>
      </w:pPr>
      <w:r w:rsidRPr="004379A6">
        <w:rPr>
          <w:b w:val="0"/>
          <w:color w:val="282828"/>
          <w:sz w:val="24"/>
        </w:rPr>
        <w:t xml:space="preserve">Staffed booth at Governor’s Safety and Health Conference (tablecloth and </w:t>
      </w:r>
      <w:proofErr w:type="gramStart"/>
      <w:r w:rsidRPr="004379A6">
        <w:rPr>
          <w:b w:val="0"/>
          <w:color w:val="282828"/>
          <w:sz w:val="24"/>
        </w:rPr>
        <w:t>banner</w:t>
      </w:r>
      <w:proofErr w:type="gramEnd"/>
      <w:r w:rsidRPr="004379A6">
        <w:rPr>
          <w:b w:val="0"/>
          <w:color w:val="282828"/>
          <w:sz w:val="24"/>
        </w:rPr>
        <w:t xml:space="preserve"> used) and AGC Safety Fair</w:t>
      </w:r>
    </w:p>
    <w:p w14:paraId="03FD9B6D" w14:textId="77777777" w:rsidR="00E2598F" w:rsidRPr="004379A6" w:rsidRDefault="00E2598F" w:rsidP="00E2598F">
      <w:pPr>
        <w:pStyle w:val="ListBullet"/>
        <w:spacing w:after="40"/>
        <w:ind w:left="403" w:hanging="202"/>
        <w:rPr>
          <w:b w:val="0"/>
          <w:sz w:val="24"/>
        </w:rPr>
      </w:pPr>
      <w:r w:rsidRPr="004379A6">
        <w:rPr>
          <w:b w:val="0"/>
          <w:color w:val="282828"/>
          <w:sz w:val="24"/>
        </w:rPr>
        <w:t>Social Events: Welcome back gathering and Holiday Party</w:t>
      </w:r>
    </w:p>
    <w:p w14:paraId="33404B90" w14:textId="77777777" w:rsidR="00E2598F" w:rsidRPr="004379A6" w:rsidRDefault="00E2598F" w:rsidP="00E2598F">
      <w:pPr>
        <w:pStyle w:val="ListBullet"/>
        <w:spacing w:after="40"/>
        <w:ind w:left="403" w:hanging="202"/>
        <w:rPr>
          <w:b w:val="0"/>
          <w:sz w:val="24"/>
        </w:rPr>
      </w:pPr>
      <w:r w:rsidRPr="004379A6">
        <w:rPr>
          <w:b w:val="0"/>
          <w:color w:val="282828"/>
          <w:sz w:val="24"/>
        </w:rPr>
        <w:lastRenderedPageBreak/>
        <w:t>Community Events: Walk for Warmth, Safety Vest Project, trash pickup and picnic (scheduled for May)</w:t>
      </w:r>
    </w:p>
    <w:p w14:paraId="449F982C" w14:textId="77777777" w:rsidR="00E2598F" w:rsidRPr="004379A6" w:rsidRDefault="00E2598F" w:rsidP="00E2598F">
      <w:pPr>
        <w:pStyle w:val="Heading3"/>
        <w:spacing w:before="200" w:after="80"/>
        <w:rPr>
          <w:b w:val="0"/>
          <w:bCs w:val="0"/>
          <w:sz w:val="24"/>
          <w:szCs w:val="24"/>
        </w:rPr>
      </w:pPr>
      <w:r w:rsidRPr="004379A6">
        <w:rPr>
          <w:bCs w:val="0"/>
          <w:color w:val="282828"/>
          <w:sz w:val="24"/>
          <w:szCs w:val="24"/>
        </w:rPr>
        <w:t>Opportunities for Improvement</w:t>
      </w:r>
    </w:p>
    <w:p w14:paraId="701E7A1B" w14:textId="327397FD" w:rsidR="00AD250D" w:rsidRPr="002F1980" w:rsidRDefault="00E2598F" w:rsidP="002F1980">
      <w:pPr>
        <w:pStyle w:val="ListBullet"/>
        <w:spacing w:after="40"/>
        <w:ind w:left="403" w:hanging="202"/>
        <w:rPr>
          <w:b w:val="0"/>
          <w:sz w:val="24"/>
        </w:rPr>
      </w:pPr>
      <w:r w:rsidRPr="004379A6">
        <w:rPr>
          <w:b w:val="0"/>
          <w:color w:val="282828"/>
          <w:sz w:val="24"/>
        </w:rPr>
        <w:t>Member growth and engagement</w:t>
      </w:r>
    </w:p>
    <w:p w14:paraId="5C3F5C96" w14:textId="77777777" w:rsidR="00AD250D" w:rsidRPr="004379A6" w:rsidRDefault="006155C7" w:rsidP="00E2598F">
      <w:pPr>
        <w:pStyle w:val="ListBullet"/>
        <w:spacing w:after="40"/>
        <w:ind w:left="403" w:hanging="202"/>
        <w:rPr>
          <w:b w:val="0"/>
          <w:sz w:val="24"/>
        </w:rPr>
      </w:pPr>
      <w:r w:rsidRPr="004379A6">
        <w:rPr>
          <w:b w:val="0"/>
          <w:color w:val="282828"/>
          <w:sz w:val="24"/>
        </w:rPr>
        <w:t>Ask:   one thing you wish you’d know</w:t>
      </w:r>
      <w:r w:rsidR="00E0299A" w:rsidRPr="004379A6">
        <w:rPr>
          <w:b w:val="0"/>
          <w:color w:val="282828"/>
          <w:sz w:val="24"/>
        </w:rPr>
        <w:t xml:space="preserve">n </w:t>
      </w:r>
    </w:p>
    <w:p w14:paraId="05CFCD39" w14:textId="77777777" w:rsidR="00BD5C24" w:rsidRPr="004379A6" w:rsidRDefault="00BD5C24" w:rsidP="00E2598F">
      <w:pPr>
        <w:pStyle w:val="Heading1"/>
        <w:spacing w:before="0" w:after="0" w:line="240" w:lineRule="auto"/>
        <w:rPr>
          <w:rFonts w:ascii="Arial" w:hAnsi="Arial"/>
          <w:b w:val="0"/>
          <w:bCs w:val="0"/>
          <w:kern w:val="0"/>
          <w:sz w:val="24"/>
          <w:szCs w:val="24"/>
        </w:rPr>
      </w:pPr>
    </w:p>
    <w:p w14:paraId="1000B84F" w14:textId="77777777" w:rsidR="00E16294" w:rsidRPr="004379A6" w:rsidRDefault="00F9711B" w:rsidP="00E2598F">
      <w:pPr>
        <w:pStyle w:val="Heading2"/>
        <w:rPr>
          <w:szCs w:val="24"/>
          <w:lang w:val="es-ES"/>
        </w:rPr>
      </w:pPr>
      <w:r w:rsidRPr="004379A6">
        <w:rPr>
          <w:color w:val="282828"/>
          <w:szCs w:val="24"/>
          <w:lang w:val="es-ES"/>
        </w:rPr>
        <w:t xml:space="preserve">San Diego – Lee Donahue </w:t>
      </w:r>
    </w:p>
    <w:p w14:paraId="06AB75CF" w14:textId="77777777" w:rsidR="00E16294" w:rsidRPr="004379A6" w:rsidRDefault="00CF0C05" w:rsidP="00AE516B">
      <w:pPr>
        <w:pStyle w:val="Heading3"/>
        <w:spacing w:before="200" w:after="80"/>
        <w:rPr>
          <w:sz w:val="24"/>
          <w:szCs w:val="24"/>
          <w:lang w:val="es-ES"/>
        </w:rPr>
      </w:pPr>
      <w:proofErr w:type="spellStart"/>
      <w:r w:rsidRPr="004379A6">
        <w:rPr>
          <w:color w:val="282828"/>
          <w:sz w:val="24"/>
          <w:szCs w:val="24"/>
          <w:lang w:val="es-ES"/>
        </w:rPr>
        <w:t>Challenges</w:t>
      </w:r>
      <w:proofErr w:type="spellEnd"/>
    </w:p>
    <w:p w14:paraId="7AD34822" w14:textId="77777777" w:rsidR="00CF0C05" w:rsidRPr="004379A6" w:rsidRDefault="00CF0C05">
      <w:pPr>
        <w:pStyle w:val="ListBullet"/>
        <w:numPr>
          <w:ilvl w:val="0"/>
          <w:numId w:val="40"/>
        </w:numPr>
        <w:spacing w:after="40"/>
        <w:ind w:left="403" w:hanging="202"/>
        <w:rPr>
          <w:sz w:val="24"/>
        </w:rPr>
      </w:pPr>
      <w:r w:rsidRPr="004379A6">
        <w:rPr>
          <w:b w:val="0"/>
          <w:color w:val="282828"/>
          <w:sz w:val="24"/>
        </w:rPr>
        <w:t>Safety Summit committee personnel</w:t>
      </w:r>
    </w:p>
    <w:p w14:paraId="436A63AE" w14:textId="77777777" w:rsidR="00CF0C05" w:rsidRPr="004379A6" w:rsidRDefault="00CF0C05">
      <w:pPr>
        <w:pStyle w:val="ListBullet"/>
        <w:numPr>
          <w:ilvl w:val="0"/>
          <w:numId w:val="41"/>
        </w:numPr>
        <w:spacing w:after="40"/>
        <w:ind w:left="403" w:hanging="202"/>
        <w:rPr>
          <w:sz w:val="24"/>
        </w:rPr>
      </w:pPr>
      <w:r w:rsidRPr="004379A6">
        <w:rPr>
          <w:b w:val="0"/>
          <w:color w:val="282828"/>
          <w:sz w:val="24"/>
        </w:rPr>
        <w:t>Chapter meeting attendance</w:t>
      </w:r>
    </w:p>
    <w:p w14:paraId="14A3C80C" w14:textId="77777777" w:rsidR="00CF0C05" w:rsidRPr="004379A6" w:rsidRDefault="00CF0C05">
      <w:pPr>
        <w:pStyle w:val="ListBullet"/>
        <w:numPr>
          <w:ilvl w:val="0"/>
          <w:numId w:val="42"/>
        </w:numPr>
        <w:spacing w:after="40"/>
        <w:ind w:left="403" w:hanging="202"/>
        <w:rPr>
          <w:sz w:val="24"/>
        </w:rPr>
      </w:pPr>
      <w:r w:rsidRPr="004379A6">
        <w:rPr>
          <w:b w:val="0"/>
          <w:color w:val="282828"/>
          <w:sz w:val="24"/>
        </w:rPr>
        <w:t>Executive Committee succession?</w:t>
      </w:r>
    </w:p>
    <w:p w14:paraId="6A3E274F" w14:textId="77777777" w:rsidR="00CF0C05" w:rsidRPr="004379A6" w:rsidRDefault="001245DD" w:rsidP="00AE516B">
      <w:pPr>
        <w:pStyle w:val="Heading3"/>
        <w:spacing w:before="200" w:after="80"/>
        <w:rPr>
          <w:sz w:val="24"/>
          <w:szCs w:val="24"/>
          <w:lang w:val="es-ES"/>
        </w:rPr>
      </w:pPr>
      <w:r w:rsidRPr="004379A6">
        <w:rPr>
          <w:color w:val="282828"/>
          <w:sz w:val="24"/>
          <w:szCs w:val="24"/>
          <w:lang w:val="es-ES"/>
        </w:rPr>
        <w:t>Success</w:t>
      </w:r>
    </w:p>
    <w:p w14:paraId="6D76EF51" w14:textId="77777777" w:rsidR="001245DD" w:rsidRPr="004379A6" w:rsidRDefault="001245DD">
      <w:pPr>
        <w:pStyle w:val="ListBullet"/>
        <w:numPr>
          <w:ilvl w:val="0"/>
          <w:numId w:val="43"/>
        </w:numPr>
        <w:spacing w:after="40"/>
        <w:ind w:left="403" w:hanging="202"/>
        <w:rPr>
          <w:sz w:val="24"/>
        </w:rPr>
      </w:pPr>
      <w:r w:rsidRPr="004379A6">
        <w:rPr>
          <w:b w:val="0"/>
          <w:color w:val="282828"/>
          <w:sz w:val="24"/>
        </w:rPr>
        <w:t>Annual Safety Summit</w:t>
      </w:r>
    </w:p>
    <w:p w14:paraId="3ECF0183" w14:textId="77777777" w:rsidR="001245DD" w:rsidRPr="004379A6" w:rsidRDefault="001245DD">
      <w:pPr>
        <w:pStyle w:val="ListBullet"/>
        <w:numPr>
          <w:ilvl w:val="0"/>
          <w:numId w:val="44"/>
        </w:numPr>
        <w:spacing w:after="40"/>
        <w:ind w:left="403" w:hanging="202"/>
        <w:rPr>
          <w:sz w:val="24"/>
        </w:rPr>
      </w:pPr>
      <w:r w:rsidRPr="004379A6">
        <w:rPr>
          <w:b w:val="0"/>
          <w:color w:val="282828"/>
          <w:sz w:val="24"/>
        </w:rPr>
        <w:t>Logistical updates</w:t>
      </w:r>
    </w:p>
    <w:p w14:paraId="295CFD8F" w14:textId="77777777" w:rsidR="001245DD" w:rsidRPr="004379A6" w:rsidRDefault="001245DD">
      <w:pPr>
        <w:pStyle w:val="ListBullet"/>
        <w:numPr>
          <w:ilvl w:val="0"/>
          <w:numId w:val="45"/>
        </w:numPr>
        <w:spacing w:after="40"/>
        <w:ind w:left="403" w:hanging="202"/>
        <w:rPr>
          <w:sz w:val="24"/>
        </w:rPr>
      </w:pPr>
      <w:r w:rsidRPr="004379A6">
        <w:rPr>
          <w:b w:val="0"/>
          <w:color w:val="282828"/>
          <w:sz w:val="24"/>
        </w:rPr>
        <w:t>Community engagement</w:t>
      </w:r>
    </w:p>
    <w:p w14:paraId="6F782B77" w14:textId="77777777" w:rsidR="00E16294" w:rsidRPr="004379A6" w:rsidRDefault="00AB41BF" w:rsidP="00AE516B">
      <w:pPr>
        <w:pStyle w:val="Heading2"/>
        <w:rPr>
          <w:szCs w:val="24"/>
        </w:rPr>
      </w:pPr>
      <w:r w:rsidRPr="004379A6">
        <w:rPr>
          <w:color w:val="282828"/>
          <w:szCs w:val="24"/>
        </w:rPr>
        <w:t>Long Beach</w:t>
      </w:r>
      <w:r w:rsidR="007A6A97" w:rsidRPr="004379A6">
        <w:rPr>
          <w:color w:val="282828"/>
          <w:szCs w:val="24"/>
        </w:rPr>
        <w:t xml:space="preserve"> – </w:t>
      </w:r>
      <w:r w:rsidRPr="004379A6">
        <w:rPr>
          <w:color w:val="282828"/>
          <w:szCs w:val="24"/>
        </w:rPr>
        <w:t>Allyson Clark</w:t>
      </w:r>
    </w:p>
    <w:p w14:paraId="7028703C" w14:textId="77777777" w:rsidR="00566A73" w:rsidRPr="004379A6" w:rsidRDefault="00417287" w:rsidP="00AE516B">
      <w:pPr>
        <w:pStyle w:val="ListBullet"/>
        <w:spacing w:after="40"/>
        <w:ind w:left="403" w:hanging="202"/>
        <w:rPr>
          <w:sz w:val="24"/>
        </w:rPr>
      </w:pPr>
      <w:r w:rsidRPr="004379A6">
        <w:rPr>
          <w:b w:val="0"/>
          <w:color w:val="282828"/>
          <w:sz w:val="24"/>
        </w:rPr>
        <w:t xml:space="preserve">Networking a success:   226 registrations </w:t>
      </w:r>
      <w:r w:rsidR="00566A73" w:rsidRPr="004379A6">
        <w:rPr>
          <w:b w:val="0"/>
          <w:color w:val="282828"/>
          <w:sz w:val="24"/>
        </w:rPr>
        <w:t xml:space="preserve">high.  71 average </w:t>
      </w:r>
      <w:proofErr w:type="gramStart"/>
      <w:r w:rsidR="00566A73" w:rsidRPr="004379A6">
        <w:rPr>
          <w:b w:val="0"/>
          <w:color w:val="282828"/>
          <w:sz w:val="24"/>
        </w:rPr>
        <w:t>registration</w:t>
      </w:r>
      <w:proofErr w:type="gramEnd"/>
      <w:r w:rsidR="00566A73" w:rsidRPr="004379A6">
        <w:rPr>
          <w:b w:val="0"/>
          <w:color w:val="282828"/>
          <w:sz w:val="24"/>
        </w:rPr>
        <w:t xml:space="preserve"> Send out a lot of emails, LinkedIn, combo of members and chapter contributing.</w:t>
      </w:r>
    </w:p>
    <w:p w14:paraId="5A669F50" w14:textId="77777777" w:rsidR="00566A73" w:rsidRPr="004379A6" w:rsidRDefault="00566A73" w:rsidP="00AE516B">
      <w:pPr>
        <w:pStyle w:val="ListBullet"/>
        <w:spacing w:after="40"/>
        <w:ind w:left="403" w:hanging="202"/>
        <w:rPr>
          <w:sz w:val="24"/>
        </w:rPr>
      </w:pPr>
      <w:r w:rsidRPr="004379A6">
        <w:rPr>
          <w:b w:val="0"/>
          <w:color w:val="282828"/>
          <w:sz w:val="24"/>
        </w:rPr>
        <w:t>Feedback from members</w:t>
      </w:r>
      <w:proofErr w:type="gramStart"/>
      <w:r w:rsidRPr="004379A6">
        <w:rPr>
          <w:b w:val="0"/>
          <w:color w:val="282828"/>
          <w:sz w:val="24"/>
        </w:rPr>
        <w:t>:  6</w:t>
      </w:r>
      <w:proofErr w:type="gramEnd"/>
      <w:r w:rsidRPr="004379A6">
        <w:rPr>
          <w:b w:val="0"/>
          <w:color w:val="282828"/>
          <w:sz w:val="24"/>
        </w:rPr>
        <w:t xml:space="preserve"> social events after hour events, got to meet and network with members and leadership.  </w:t>
      </w:r>
    </w:p>
    <w:p w14:paraId="2DFAA119" w14:textId="77777777" w:rsidR="00566A73" w:rsidRPr="004379A6" w:rsidRDefault="00F528B3" w:rsidP="00AE516B">
      <w:pPr>
        <w:pStyle w:val="ListBullet"/>
        <w:spacing w:after="40"/>
        <w:ind w:left="403" w:hanging="202"/>
        <w:rPr>
          <w:sz w:val="24"/>
        </w:rPr>
      </w:pPr>
      <w:r w:rsidRPr="004379A6">
        <w:rPr>
          <w:b w:val="0"/>
          <w:color w:val="282828"/>
          <w:sz w:val="24"/>
        </w:rPr>
        <w:t>Networking events</w:t>
      </w:r>
      <w:proofErr w:type="gramStart"/>
      <w:r w:rsidR="00D204DC" w:rsidRPr="004379A6">
        <w:rPr>
          <w:b w:val="0"/>
          <w:color w:val="282828"/>
          <w:sz w:val="24"/>
        </w:rPr>
        <w:t>:  Dodgers</w:t>
      </w:r>
      <w:proofErr w:type="gramEnd"/>
      <w:r w:rsidR="00D204DC" w:rsidRPr="004379A6">
        <w:rPr>
          <w:b w:val="0"/>
          <w:color w:val="282828"/>
          <w:sz w:val="24"/>
        </w:rPr>
        <w:t xml:space="preserve"> Angels game</w:t>
      </w:r>
    </w:p>
    <w:p w14:paraId="0302F82E" w14:textId="77777777" w:rsidR="00D204DC" w:rsidRPr="004379A6" w:rsidRDefault="00D204DC" w:rsidP="00AE516B">
      <w:pPr>
        <w:pStyle w:val="ListBullet"/>
        <w:spacing w:after="40"/>
        <w:ind w:left="403" w:hanging="202"/>
        <w:rPr>
          <w:sz w:val="24"/>
        </w:rPr>
      </w:pPr>
      <w:r w:rsidRPr="004379A6">
        <w:rPr>
          <w:b w:val="0"/>
          <w:color w:val="282828"/>
          <w:sz w:val="24"/>
        </w:rPr>
        <w:t>Leadership acknowledgment</w:t>
      </w:r>
      <w:proofErr w:type="gramStart"/>
      <w:r w:rsidRPr="004379A6">
        <w:rPr>
          <w:b w:val="0"/>
          <w:color w:val="282828"/>
          <w:sz w:val="24"/>
        </w:rPr>
        <w:t>:  Chris</w:t>
      </w:r>
      <w:proofErr w:type="gramEnd"/>
      <w:r w:rsidRPr="004379A6">
        <w:rPr>
          <w:b w:val="0"/>
          <w:color w:val="282828"/>
          <w:sz w:val="24"/>
        </w:rPr>
        <w:t xml:space="preserve"> and Luis </w:t>
      </w:r>
    </w:p>
    <w:p w14:paraId="23F7A3C0" w14:textId="77777777" w:rsidR="00D204DC" w:rsidRPr="004379A6" w:rsidRDefault="00884A99" w:rsidP="00AE516B">
      <w:pPr>
        <w:pStyle w:val="ListBullet"/>
        <w:spacing w:after="40"/>
        <w:ind w:left="403" w:hanging="202"/>
        <w:rPr>
          <w:sz w:val="24"/>
        </w:rPr>
      </w:pPr>
      <w:r w:rsidRPr="004379A6">
        <w:rPr>
          <w:b w:val="0"/>
          <w:color w:val="282828"/>
          <w:sz w:val="24"/>
        </w:rPr>
        <w:t>Grants and scholarships</w:t>
      </w:r>
      <w:proofErr w:type="gramStart"/>
      <w:r w:rsidRPr="004379A6">
        <w:rPr>
          <w:b w:val="0"/>
          <w:color w:val="282828"/>
          <w:sz w:val="24"/>
        </w:rPr>
        <w:t>:  5</w:t>
      </w:r>
      <w:proofErr w:type="gramEnd"/>
      <w:r w:rsidRPr="004379A6">
        <w:rPr>
          <w:b w:val="0"/>
          <w:color w:val="282828"/>
          <w:sz w:val="24"/>
        </w:rPr>
        <w:t xml:space="preserve">K a year, </w:t>
      </w:r>
      <w:r w:rsidR="00371519" w:rsidRPr="004379A6">
        <w:rPr>
          <w:b w:val="0"/>
          <w:color w:val="282828"/>
          <w:sz w:val="24"/>
        </w:rPr>
        <w:t xml:space="preserve">partnership with Cal State Dominguez </w:t>
      </w:r>
    </w:p>
    <w:p w14:paraId="6E51C894" w14:textId="77777777" w:rsidR="00386B22" w:rsidRPr="004379A6" w:rsidRDefault="00371519" w:rsidP="00AE516B">
      <w:pPr>
        <w:pStyle w:val="Heading2"/>
        <w:rPr>
          <w:szCs w:val="24"/>
        </w:rPr>
      </w:pPr>
      <w:r w:rsidRPr="004379A6">
        <w:rPr>
          <w:color w:val="282828"/>
          <w:szCs w:val="24"/>
        </w:rPr>
        <w:t>Los Angeles</w:t>
      </w:r>
      <w:r w:rsidR="00042F30" w:rsidRPr="004379A6">
        <w:rPr>
          <w:color w:val="282828"/>
          <w:szCs w:val="24"/>
        </w:rPr>
        <w:t xml:space="preserve"> </w:t>
      </w:r>
      <w:r w:rsidR="00386B22" w:rsidRPr="004379A6">
        <w:rPr>
          <w:color w:val="282828"/>
          <w:szCs w:val="24"/>
        </w:rPr>
        <w:t>–</w:t>
      </w:r>
      <w:r w:rsidRPr="004379A6">
        <w:rPr>
          <w:color w:val="282828"/>
          <w:szCs w:val="24"/>
        </w:rPr>
        <w:t xml:space="preserve"> Mariana Lever</w:t>
      </w:r>
    </w:p>
    <w:p w14:paraId="5288BFB7" w14:textId="77777777" w:rsidR="00323F62" w:rsidRPr="004379A6" w:rsidRDefault="00323F62" w:rsidP="00323F62">
      <w:pPr>
        <w:pStyle w:val="Heading1"/>
        <w:spacing w:before="0" w:after="0" w:line="240" w:lineRule="auto"/>
        <w:rPr>
          <w:sz w:val="24"/>
          <w:szCs w:val="24"/>
        </w:rPr>
      </w:pPr>
    </w:p>
    <w:p w14:paraId="632FA353" w14:textId="77777777" w:rsidR="00B95354" w:rsidRPr="004379A6" w:rsidRDefault="00323F62" w:rsidP="00323F62">
      <w:pPr>
        <w:pStyle w:val="ListBullet"/>
        <w:spacing w:after="40" w:line="240" w:lineRule="auto"/>
        <w:ind w:left="403" w:hanging="202"/>
        <w:textAlignment w:val="baseline"/>
        <w:rPr>
          <w:rFonts w:asciiTheme="majorHAnsi" w:hAnsiTheme="majorHAnsi" w:cstheme="majorHAnsi"/>
          <w:color w:val="000000"/>
          <w:sz w:val="24"/>
        </w:rPr>
      </w:pPr>
      <w:r w:rsidRPr="004379A6">
        <w:rPr>
          <w:rFonts w:asciiTheme="majorHAnsi" w:hAnsiTheme="majorHAnsi" w:cstheme="majorHAnsi"/>
          <w:b w:val="0"/>
          <w:color w:val="282828"/>
          <w:sz w:val="24"/>
        </w:rPr>
        <w:t>Social events successful</w:t>
      </w:r>
      <w:r w:rsidR="000523D5" w:rsidRPr="004379A6">
        <w:rPr>
          <w:rFonts w:asciiTheme="majorHAnsi" w:hAnsiTheme="majorHAnsi" w:cstheme="majorHAnsi"/>
          <w:b w:val="0"/>
          <w:color w:val="282828"/>
          <w:sz w:val="24"/>
        </w:rPr>
        <w:t>, family friendly events</w:t>
      </w:r>
    </w:p>
    <w:p w14:paraId="35998ACF" w14:textId="77777777" w:rsidR="000523D5" w:rsidRPr="004379A6" w:rsidRDefault="00323F62" w:rsidP="000523D5">
      <w:pPr>
        <w:pStyle w:val="ListBullet"/>
        <w:spacing w:after="40" w:line="240" w:lineRule="auto"/>
        <w:ind w:left="403" w:hanging="202"/>
        <w:textAlignment w:val="baseline"/>
        <w:rPr>
          <w:rFonts w:asciiTheme="majorHAnsi" w:hAnsiTheme="majorHAnsi" w:cstheme="majorHAnsi"/>
          <w:color w:val="000000"/>
          <w:sz w:val="24"/>
        </w:rPr>
      </w:pPr>
      <w:proofErr w:type="gramStart"/>
      <w:r w:rsidRPr="004379A6">
        <w:rPr>
          <w:rFonts w:asciiTheme="majorHAnsi" w:hAnsiTheme="majorHAnsi" w:cstheme="majorHAnsi"/>
          <w:b w:val="0"/>
          <w:color w:val="282828"/>
          <w:sz w:val="24"/>
        </w:rPr>
        <w:t>Social Media</w:t>
      </w:r>
      <w:r w:rsidR="000523D5" w:rsidRPr="004379A6">
        <w:rPr>
          <w:rFonts w:asciiTheme="majorHAnsi" w:hAnsiTheme="majorHAnsi" w:cstheme="majorHAnsi"/>
          <w:b w:val="0"/>
          <w:color w:val="282828"/>
          <w:sz w:val="24"/>
        </w:rPr>
        <w:t>:  emails</w:t>
      </w:r>
      <w:proofErr w:type="gramEnd"/>
      <w:r w:rsidR="000523D5" w:rsidRPr="004379A6">
        <w:rPr>
          <w:rFonts w:asciiTheme="majorHAnsi" w:hAnsiTheme="majorHAnsi" w:cstheme="majorHAnsi"/>
          <w:b w:val="0"/>
          <w:color w:val="282828"/>
          <w:sz w:val="24"/>
        </w:rPr>
        <w:t xml:space="preserve"> and LinkedIn, Newsletter</w:t>
      </w:r>
    </w:p>
    <w:p w14:paraId="5E6EF101" w14:textId="77777777" w:rsidR="002C75A6" w:rsidRPr="004379A6" w:rsidRDefault="002C75A6" w:rsidP="000523D5">
      <w:pPr>
        <w:spacing w:after="0" w:line="240" w:lineRule="auto"/>
        <w:textAlignment w:val="baseline"/>
        <w:rPr>
          <w:rFonts w:asciiTheme="majorHAnsi" w:hAnsiTheme="majorHAnsi" w:cstheme="majorHAnsi"/>
          <w:color w:val="000000"/>
          <w:sz w:val="24"/>
        </w:rPr>
      </w:pPr>
    </w:p>
    <w:p w14:paraId="612089FB" w14:textId="77777777" w:rsidR="00F038E6" w:rsidRPr="004379A6" w:rsidRDefault="002C75A6" w:rsidP="00AE516B">
      <w:pPr>
        <w:pStyle w:val="Heading2"/>
        <w:rPr>
          <w:szCs w:val="24"/>
        </w:rPr>
      </w:pPr>
      <w:r w:rsidRPr="004379A6">
        <w:rPr>
          <w:color w:val="282828"/>
          <w:szCs w:val="24"/>
        </w:rPr>
        <w:t>Bakersfield</w:t>
      </w:r>
      <w:r w:rsidR="00F038E6" w:rsidRPr="004379A6">
        <w:rPr>
          <w:color w:val="282828"/>
          <w:szCs w:val="24"/>
        </w:rPr>
        <w:t xml:space="preserve"> – </w:t>
      </w:r>
      <w:r w:rsidRPr="004379A6">
        <w:rPr>
          <w:color w:val="282828"/>
          <w:szCs w:val="24"/>
        </w:rPr>
        <w:t>Jason Kibbey</w:t>
      </w:r>
    </w:p>
    <w:p w14:paraId="385A3B20" w14:textId="77777777" w:rsidR="000B7BC0" w:rsidRPr="004379A6" w:rsidRDefault="000B7BC0" w:rsidP="00AE516B">
      <w:pPr>
        <w:pStyle w:val="ListBullet"/>
        <w:spacing w:after="40"/>
        <w:ind w:left="403" w:hanging="202"/>
        <w:rPr>
          <w:sz w:val="24"/>
        </w:rPr>
      </w:pPr>
      <w:r w:rsidRPr="004379A6">
        <w:rPr>
          <w:b w:val="0"/>
          <w:color w:val="282828"/>
          <w:sz w:val="24"/>
        </w:rPr>
        <w:t>Reviewed officers.</w:t>
      </w:r>
    </w:p>
    <w:p w14:paraId="789B0566" w14:textId="77777777" w:rsidR="000B7BC0" w:rsidRPr="004379A6" w:rsidRDefault="000B7BC0" w:rsidP="00AE516B">
      <w:pPr>
        <w:pStyle w:val="ListBullet"/>
        <w:spacing w:after="40"/>
        <w:ind w:left="403" w:hanging="202"/>
        <w:rPr>
          <w:sz w:val="24"/>
        </w:rPr>
      </w:pPr>
      <w:r w:rsidRPr="004379A6">
        <w:rPr>
          <w:b w:val="0"/>
          <w:color w:val="282828"/>
          <w:sz w:val="24"/>
        </w:rPr>
        <w:t>Reviewed Area coverage and Location of meetings has been critical for consistency</w:t>
      </w:r>
    </w:p>
    <w:p w14:paraId="6E2B24E5" w14:textId="77777777" w:rsidR="000B7BC0" w:rsidRPr="004379A6" w:rsidRDefault="000B7BC0" w:rsidP="00AE516B">
      <w:pPr>
        <w:pStyle w:val="ListBullet"/>
        <w:spacing w:after="40"/>
        <w:ind w:left="403" w:hanging="202"/>
        <w:rPr>
          <w:sz w:val="24"/>
        </w:rPr>
      </w:pPr>
      <w:r w:rsidRPr="004379A6">
        <w:rPr>
          <w:b w:val="0"/>
          <w:color w:val="282828"/>
          <w:sz w:val="24"/>
        </w:rPr>
        <w:t>Review Kern County growth, largest ag producer in the nation</w:t>
      </w:r>
      <w:r w:rsidR="00F84EE1" w:rsidRPr="004379A6">
        <w:rPr>
          <w:b w:val="0"/>
          <w:color w:val="282828"/>
          <w:sz w:val="24"/>
        </w:rPr>
        <w:t xml:space="preserve">.  Keeping tabs on shifting populations. </w:t>
      </w:r>
    </w:p>
    <w:p w14:paraId="0833555D" w14:textId="77777777" w:rsidR="00F84EE1" w:rsidRPr="004379A6" w:rsidRDefault="00F84EE1" w:rsidP="00AE516B">
      <w:pPr>
        <w:pStyle w:val="ListBullet"/>
        <w:spacing w:after="40"/>
        <w:ind w:left="403" w:hanging="202"/>
        <w:rPr>
          <w:sz w:val="24"/>
        </w:rPr>
      </w:pPr>
      <w:r w:rsidRPr="004379A6">
        <w:rPr>
          <w:b w:val="0"/>
          <w:color w:val="282828"/>
          <w:sz w:val="24"/>
        </w:rPr>
        <w:t>Good membership level – 350 plus, 3 student sections</w:t>
      </w:r>
    </w:p>
    <w:p w14:paraId="345E811D" w14:textId="77777777" w:rsidR="00F84EE1" w:rsidRPr="004379A6" w:rsidRDefault="00F84EE1" w:rsidP="00AE516B">
      <w:pPr>
        <w:pStyle w:val="ListBullet"/>
        <w:spacing w:after="40"/>
        <w:ind w:left="403" w:hanging="202"/>
        <w:rPr>
          <w:sz w:val="24"/>
        </w:rPr>
      </w:pPr>
      <w:r w:rsidRPr="004379A6">
        <w:rPr>
          <w:b w:val="0"/>
          <w:color w:val="282828"/>
          <w:sz w:val="24"/>
        </w:rPr>
        <w:t>Attendance</w:t>
      </w:r>
      <w:proofErr w:type="gramStart"/>
      <w:r w:rsidRPr="004379A6">
        <w:rPr>
          <w:b w:val="0"/>
          <w:color w:val="282828"/>
          <w:sz w:val="24"/>
        </w:rPr>
        <w:t>:  half</w:t>
      </w:r>
      <w:proofErr w:type="gramEnd"/>
      <w:r w:rsidRPr="004379A6">
        <w:rPr>
          <w:b w:val="0"/>
          <w:color w:val="282828"/>
          <w:sz w:val="24"/>
        </w:rPr>
        <w:t xml:space="preserve"> of meeting attendance are guests.   A lot of engagement with guests</w:t>
      </w:r>
    </w:p>
    <w:p w14:paraId="288C1572" w14:textId="77777777" w:rsidR="00206775" w:rsidRPr="004379A6" w:rsidRDefault="0059607D" w:rsidP="00AE516B">
      <w:pPr>
        <w:pStyle w:val="Heading3"/>
        <w:spacing w:before="200" w:after="80"/>
        <w:rPr>
          <w:sz w:val="24"/>
          <w:szCs w:val="24"/>
        </w:rPr>
      </w:pPr>
      <w:r w:rsidRPr="004379A6">
        <w:rPr>
          <w:color w:val="282828"/>
          <w:sz w:val="24"/>
          <w:szCs w:val="24"/>
        </w:rPr>
        <w:t>Challenges:</w:t>
      </w:r>
    </w:p>
    <w:p w14:paraId="211F7D13" w14:textId="179A8580" w:rsidR="0059607D" w:rsidRPr="004379A6" w:rsidRDefault="0059607D">
      <w:pPr>
        <w:pStyle w:val="ListBullet"/>
        <w:numPr>
          <w:ilvl w:val="0"/>
          <w:numId w:val="46"/>
        </w:numPr>
        <w:spacing w:after="40"/>
        <w:ind w:left="403" w:hanging="202"/>
        <w:rPr>
          <w:sz w:val="24"/>
        </w:rPr>
      </w:pPr>
      <w:r w:rsidRPr="004379A6">
        <w:rPr>
          <w:b w:val="0"/>
          <w:color w:val="282828"/>
          <w:sz w:val="24"/>
        </w:rPr>
        <w:t>2025 Bakersfield Chapter Symposium</w:t>
      </w:r>
    </w:p>
    <w:p w14:paraId="500E0064" w14:textId="77777777" w:rsidR="0059607D" w:rsidRPr="004379A6" w:rsidRDefault="0059607D">
      <w:pPr>
        <w:pStyle w:val="ListBullet"/>
        <w:numPr>
          <w:ilvl w:val="1"/>
          <w:numId w:val="47"/>
        </w:numPr>
        <w:spacing w:after="40"/>
        <w:ind w:left="403" w:hanging="202"/>
        <w:rPr>
          <w:sz w:val="24"/>
        </w:rPr>
      </w:pPr>
      <w:r w:rsidRPr="004379A6">
        <w:rPr>
          <w:b w:val="0"/>
          <w:color w:val="282828"/>
          <w:sz w:val="24"/>
        </w:rPr>
        <w:t>More hands off and less transparency</w:t>
      </w:r>
    </w:p>
    <w:p w14:paraId="4431E8E6" w14:textId="77777777" w:rsidR="0059607D" w:rsidRPr="004379A6" w:rsidRDefault="0059607D">
      <w:pPr>
        <w:pStyle w:val="ListBullet"/>
        <w:numPr>
          <w:ilvl w:val="1"/>
          <w:numId w:val="48"/>
        </w:numPr>
        <w:spacing w:after="40"/>
        <w:ind w:left="403" w:hanging="202"/>
        <w:rPr>
          <w:sz w:val="24"/>
        </w:rPr>
      </w:pPr>
      <w:r w:rsidRPr="004379A6">
        <w:rPr>
          <w:b w:val="0"/>
          <w:color w:val="282828"/>
          <w:sz w:val="24"/>
        </w:rPr>
        <w:t>Greater attendance by vendors and attendees (&gt;450 registered, &gt;400 attended)</w:t>
      </w:r>
    </w:p>
    <w:p w14:paraId="49C0A0F6" w14:textId="77777777" w:rsidR="0059607D" w:rsidRPr="004379A6" w:rsidRDefault="0059607D">
      <w:pPr>
        <w:pStyle w:val="ListBullet"/>
        <w:numPr>
          <w:ilvl w:val="1"/>
          <w:numId w:val="49"/>
        </w:numPr>
        <w:spacing w:after="40"/>
        <w:ind w:left="403" w:hanging="202"/>
        <w:rPr>
          <w:sz w:val="24"/>
        </w:rPr>
      </w:pPr>
      <w:r w:rsidRPr="004379A6">
        <w:rPr>
          <w:b w:val="0"/>
          <w:color w:val="282828"/>
          <w:sz w:val="24"/>
        </w:rPr>
        <w:t>Profit &lt; $2,000</w:t>
      </w:r>
    </w:p>
    <w:p w14:paraId="7DEBDC4C" w14:textId="77777777" w:rsidR="0059607D" w:rsidRPr="004379A6" w:rsidRDefault="0059607D">
      <w:pPr>
        <w:pStyle w:val="ListBullet"/>
        <w:numPr>
          <w:ilvl w:val="0"/>
          <w:numId w:val="46"/>
        </w:numPr>
        <w:spacing w:after="40"/>
        <w:ind w:left="403" w:hanging="202"/>
        <w:rPr>
          <w:sz w:val="24"/>
        </w:rPr>
      </w:pPr>
      <w:r w:rsidRPr="004379A6">
        <w:rPr>
          <w:b w:val="0"/>
          <w:color w:val="282828"/>
          <w:sz w:val="24"/>
        </w:rPr>
        <w:lastRenderedPageBreak/>
        <w:t>2026 Bakersfield Chapter Symposium</w:t>
      </w:r>
    </w:p>
    <w:p w14:paraId="5C6F5521" w14:textId="77777777" w:rsidR="0059607D" w:rsidRPr="004379A6" w:rsidRDefault="0059607D">
      <w:pPr>
        <w:pStyle w:val="ListBullet"/>
        <w:numPr>
          <w:ilvl w:val="1"/>
          <w:numId w:val="50"/>
        </w:numPr>
        <w:spacing w:after="40"/>
        <w:ind w:left="403" w:hanging="202"/>
        <w:rPr>
          <w:sz w:val="24"/>
        </w:rPr>
      </w:pPr>
      <w:r w:rsidRPr="004379A6">
        <w:rPr>
          <w:b w:val="0"/>
          <w:color w:val="282828"/>
          <w:sz w:val="24"/>
        </w:rPr>
        <w:t>We did it ourselves</w:t>
      </w:r>
    </w:p>
    <w:p w14:paraId="3621C734" w14:textId="77777777" w:rsidR="0059607D" w:rsidRPr="004379A6" w:rsidRDefault="0059607D">
      <w:pPr>
        <w:pStyle w:val="ListBullet"/>
        <w:numPr>
          <w:ilvl w:val="1"/>
          <w:numId w:val="51"/>
        </w:numPr>
        <w:spacing w:after="40"/>
        <w:ind w:left="403" w:hanging="202"/>
        <w:rPr>
          <w:sz w:val="24"/>
        </w:rPr>
      </w:pPr>
      <w:r w:rsidRPr="004379A6">
        <w:rPr>
          <w:b w:val="0"/>
          <w:color w:val="282828"/>
          <w:sz w:val="24"/>
        </w:rPr>
        <w:t>Less attendance by vendors and attendees (346 registered, 294 attended)</w:t>
      </w:r>
    </w:p>
    <w:p w14:paraId="48E3E52A" w14:textId="77777777" w:rsidR="0059607D" w:rsidRPr="004379A6" w:rsidRDefault="0059607D">
      <w:pPr>
        <w:pStyle w:val="ListBullet"/>
        <w:numPr>
          <w:ilvl w:val="1"/>
          <w:numId w:val="52"/>
        </w:numPr>
        <w:spacing w:after="40"/>
        <w:ind w:left="403" w:hanging="202"/>
        <w:rPr>
          <w:sz w:val="24"/>
        </w:rPr>
      </w:pPr>
      <w:r w:rsidRPr="004379A6">
        <w:rPr>
          <w:b w:val="0"/>
          <w:color w:val="282828"/>
          <w:sz w:val="24"/>
        </w:rPr>
        <w:t>Increased ticket and sponsorship prices</w:t>
      </w:r>
    </w:p>
    <w:p w14:paraId="69DB5CD7" w14:textId="77777777" w:rsidR="0059607D" w:rsidRPr="004379A6" w:rsidRDefault="0059607D">
      <w:pPr>
        <w:pStyle w:val="ListBullet"/>
        <w:numPr>
          <w:ilvl w:val="1"/>
          <w:numId w:val="53"/>
        </w:numPr>
        <w:spacing w:after="40"/>
        <w:ind w:left="403" w:hanging="202"/>
        <w:rPr>
          <w:sz w:val="24"/>
        </w:rPr>
      </w:pPr>
      <w:r w:rsidRPr="004379A6">
        <w:rPr>
          <w:b w:val="0"/>
          <w:color w:val="282828"/>
          <w:sz w:val="24"/>
        </w:rPr>
        <w:t>All digital feedback forms</w:t>
      </w:r>
    </w:p>
    <w:p w14:paraId="1F85831E" w14:textId="77777777" w:rsidR="0059607D" w:rsidRPr="004379A6" w:rsidRDefault="0059607D">
      <w:pPr>
        <w:pStyle w:val="ListBullet"/>
        <w:numPr>
          <w:ilvl w:val="1"/>
          <w:numId w:val="54"/>
        </w:numPr>
        <w:spacing w:after="40"/>
        <w:ind w:left="403" w:hanging="202"/>
        <w:rPr>
          <w:sz w:val="24"/>
        </w:rPr>
      </w:pPr>
      <w:r w:rsidRPr="004379A6">
        <w:rPr>
          <w:b w:val="0"/>
          <w:color w:val="282828"/>
          <w:sz w:val="24"/>
        </w:rPr>
        <w:t>Profit = $7,770.63</w:t>
      </w:r>
    </w:p>
    <w:p w14:paraId="6003D5A9" w14:textId="77777777" w:rsidR="0059607D" w:rsidRPr="004379A6" w:rsidRDefault="0059607D">
      <w:pPr>
        <w:pStyle w:val="ListBullet"/>
        <w:numPr>
          <w:ilvl w:val="0"/>
          <w:numId w:val="46"/>
        </w:numPr>
        <w:spacing w:after="40"/>
        <w:ind w:left="403" w:hanging="202"/>
        <w:rPr>
          <w:sz w:val="24"/>
        </w:rPr>
      </w:pPr>
      <w:r w:rsidRPr="004379A6">
        <w:rPr>
          <w:b w:val="0"/>
          <w:color w:val="282828"/>
          <w:sz w:val="24"/>
        </w:rPr>
        <w:t>Need to document everything</w:t>
      </w:r>
    </w:p>
    <w:p w14:paraId="0E28A457" w14:textId="77777777" w:rsidR="00853F38" w:rsidRPr="004379A6" w:rsidRDefault="00853F38" w:rsidP="00853F38">
      <w:pPr>
        <w:pStyle w:val="Heading3"/>
        <w:spacing w:before="200" w:after="80"/>
        <w:rPr>
          <w:sz w:val="24"/>
          <w:szCs w:val="24"/>
        </w:rPr>
      </w:pPr>
      <w:r w:rsidRPr="004379A6">
        <w:rPr>
          <w:color w:val="282828"/>
          <w:sz w:val="24"/>
          <w:szCs w:val="24"/>
        </w:rPr>
        <w:t xml:space="preserve">Strengths </w:t>
      </w:r>
    </w:p>
    <w:p w14:paraId="48355F51" w14:textId="77777777" w:rsidR="00853F38" w:rsidRPr="004379A6" w:rsidRDefault="00853F38" w:rsidP="00853F38">
      <w:pPr>
        <w:pStyle w:val="ListBullet"/>
        <w:spacing w:after="40"/>
        <w:ind w:left="403" w:hanging="202"/>
        <w:rPr>
          <w:sz w:val="24"/>
        </w:rPr>
      </w:pPr>
      <w:r w:rsidRPr="004379A6">
        <w:rPr>
          <w:b w:val="0"/>
          <w:color w:val="282828"/>
          <w:sz w:val="24"/>
        </w:rPr>
        <w:tab/>
        <w:t>Chapter meetings</w:t>
      </w:r>
      <w:proofErr w:type="gramStart"/>
      <w:r w:rsidR="003632DE" w:rsidRPr="004379A6">
        <w:rPr>
          <w:b w:val="0"/>
          <w:color w:val="282828"/>
          <w:sz w:val="24"/>
        </w:rPr>
        <w:t>:  Same</w:t>
      </w:r>
      <w:proofErr w:type="gramEnd"/>
      <w:r w:rsidR="003632DE" w:rsidRPr="004379A6">
        <w:rPr>
          <w:b w:val="0"/>
          <w:color w:val="282828"/>
          <w:sz w:val="24"/>
        </w:rPr>
        <w:t xml:space="preserve"> location same day consistency, quarterly zoom meeting </w:t>
      </w:r>
      <w:r w:rsidR="00DF187F" w:rsidRPr="004379A6">
        <w:rPr>
          <w:b w:val="0"/>
          <w:color w:val="282828"/>
          <w:sz w:val="24"/>
        </w:rPr>
        <w:t xml:space="preserve">various topics </w:t>
      </w:r>
    </w:p>
    <w:p w14:paraId="42968BBB" w14:textId="77777777" w:rsidR="00DF187F" w:rsidRPr="004379A6" w:rsidRDefault="00DF187F" w:rsidP="00853F38">
      <w:pPr>
        <w:pStyle w:val="ListBullet"/>
        <w:spacing w:after="40"/>
        <w:ind w:left="403" w:hanging="202"/>
        <w:rPr>
          <w:sz w:val="24"/>
        </w:rPr>
      </w:pPr>
      <w:r w:rsidRPr="004379A6">
        <w:rPr>
          <w:b w:val="0"/>
          <w:color w:val="282828"/>
          <w:sz w:val="24"/>
        </w:rPr>
        <w:tab/>
        <w:t>Large group of volunteers in leadership</w:t>
      </w:r>
    </w:p>
    <w:p w14:paraId="247B4E97" w14:textId="77777777" w:rsidR="00DF187F" w:rsidRPr="004379A6" w:rsidRDefault="00DF187F" w:rsidP="00853F38">
      <w:pPr>
        <w:pStyle w:val="ListBullet"/>
        <w:spacing w:after="40"/>
        <w:ind w:left="403" w:hanging="202"/>
        <w:rPr>
          <w:sz w:val="24"/>
        </w:rPr>
      </w:pPr>
      <w:r w:rsidRPr="004379A6">
        <w:rPr>
          <w:b w:val="0"/>
          <w:color w:val="282828"/>
          <w:sz w:val="24"/>
        </w:rPr>
        <w:tab/>
        <w:t>Active WISE Group</w:t>
      </w:r>
    </w:p>
    <w:p w14:paraId="2982BF8A" w14:textId="77777777" w:rsidR="00DF187F" w:rsidRPr="004379A6" w:rsidRDefault="00EF69FB" w:rsidP="00853F38">
      <w:pPr>
        <w:pStyle w:val="ListBullet"/>
        <w:spacing w:after="40"/>
        <w:ind w:left="403" w:hanging="202"/>
        <w:rPr>
          <w:sz w:val="24"/>
        </w:rPr>
      </w:pPr>
      <w:r w:rsidRPr="004379A6">
        <w:rPr>
          <w:b w:val="0"/>
          <w:color w:val="282828"/>
          <w:sz w:val="24"/>
        </w:rPr>
        <w:tab/>
        <w:t xml:space="preserve">Strong nomination committee </w:t>
      </w:r>
    </w:p>
    <w:p w14:paraId="17FACBF4" w14:textId="77777777" w:rsidR="00EF69FB" w:rsidRPr="004379A6" w:rsidRDefault="00EF69FB" w:rsidP="00853F38">
      <w:pPr>
        <w:pStyle w:val="ListBullet"/>
        <w:spacing w:after="40"/>
        <w:ind w:left="403" w:hanging="202"/>
        <w:rPr>
          <w:sz w:val="24"/>
        </w:rPr>
      </w:pPr>
      <w:r w:rsidRPr="004379A6">
        <w:rPr>
          <w:b w:val="0"/>
          <w:color w:val="282828"/>
          <w:sz w:val="24"/>
        </w:rPr>
        <w:tab/>
        <w:t>Strong personal development chair – BCSP Study group</w:t>
      </w:r>
      <w:r w:rsidR="00B62955" w:rsidRPr="004379A6">
        <w:rPr>
          <w:b w:val="0"/>
          <w:color w:val="282828"/>
          <w:sz w:val="24"/>
        </w:rPr>
        <w:t xml:space="preserve"> reimbursement for exam fees</w:t>
      </w:r>
    </w:p>
    <w:p w14:paraId="0B6F19AC" w14:textId="77777777" w:rsidR="00B62955" w:rsidRPr="004379A6" w:rsidRDefault="002C525C" w:rsidP="00853F38">
      <w:pPr>
        <w:pStyle w:val="ListBullet"/>
        <w:spacing w:after="40"/>
        <w:ind w:left="403" w:hanging="202"/>
        <w:rPr>
          <w:sz w:val="24"/>
        </w:rPr>
      </w:pPr>
      <w:r w:rsidRPr="004379A6">
        <w:rPr>
          <w:b w:val="0"/>
          <w:color w:val="282828"/>
          <w:sz w:val="24"/>
        </w:rPr>
        <w:tab/>
        <w:t>Strong Social Media Chair</w:t>
      </w:r>
    </w:p>
    <w:p w14:paraId="4038A0A5" w14:textId="77777777" w:rsidR="002C525C" w:rsidRPr="004379A6" w:rsidRDefault="002C525C" w:rsidP="00853F38">
      <w:pPr>
        <w:pStyle w:val="ListBullet"/>
        <w:spacing w:after="40"/>
        <w:ind w:left="403" w:hanging="202"/>
        <w:rPr>
          <w:sz w:val="24"/>
        </w:rPr>
      </w:pPr>
      <w:r w:rsidRPr="004379A6">
        <w:rPr>
          <w:b w:val="0"/>
          <w:color w:val="282828"/>
          <w:sz w:val="24"/>
        </w:rPr>
        <w:tab/>
        <w:t xml:space="preserve">Strong </w:t>
      </w:r>
      <w:r w:rsidR="00BE6AA3" w:rsidRPr="004379A6">
        <w:rPr>
          <w:b w:val="0"/>
          <w:color w:val="282828"/>
          <w:sz w:val="24"/>
        </w:rPr>
        <w:t>focus on member experience</w:t>
      </w:r>
    </w:p>
    <w:p w14:paraId="5777A684" w14:textId="77777777" w:rsidR="00BE6AA3" w:rsidRPr="004379A6" w:rsidRDefault="00BE6AA3" w:rsidP="00853F38">
      <w:pPr>
        <w:pStyle w:val="Heading3"/>
        <w:spacing w:before="200" w:after="80"/>
        <w:rPr>
          <w:sz w:val="24"/>
          <w:szCs w:val="24"/>
        </w:rPr>
      </w:pPr>
      <w:r w:rsidRPr="004379A6">
        <w:rPr>
          <w:color w:val="282828"/>
          <w:sz w:val="24"/>
          <w:szCs w:val="24"/>
        </w:rPr>
        <w:t>Additional Challenges</w:t>
      </w:r>
    </w:p>
    <w:p w14:paraId="243C0839" w14:textId="77777777" w:rsidR="00BE6AA3" w:rsidRPr="004379A6" w:rsidRDefault="00BE6AA3" w:rsidP="00853F38">
      <w:pPr>
        <w:pStyle w:val="ListBullet"/>
        <w:spacing w:after="40"/>
        <w:ind w:left="403" w:hanging="202"/>
        <w:rPr>
          <w:sz w:val="24"/>
        </w:rPr>
      </w:pPr>
      <w:r w:rsidRPr="004379A6">
        <w:rPr>
          <w:b w:val="0"/>
          <w:color w:val="282828"/>
          <w:sz w:val="24"/>
        </w:rPr>
        <w:tab/>
      </w:r>
      <w:r w:rsidR="006C0D6B" w:rsidRPr="004379A6">
        <w:rPr>
          <w:b w:val="0"/>
          <w:color w:val="282828"/>
          <w:sz w:val="24"/>
        </w:rPr>
        <w:t>Leadership needed from student sections</w:t>
      </w:r>
    </w:p>
    <w:p w14:paraId="2E142642" w14:textId="77777777" w:rsidR="006C0D6B" w:rsidRPr="004379A6" w:rsidRDefault="006C0D6B" w:rsidP="00853F38">
      <w:pPr>
        <w:pStyle w:val="ListBullet"/>
        <w:spacing w:after="40"/>
        <w:ind w:left="403" w:hanging="202"/>
        <w:rPr>
          <w:sz w:val="24"/>
        </w:rPr>
      </w:pPr>
      <w:r w:rsidRPr="004379A6">
        <w:rPr>
          <w:b w:val="0"/>
          <w:color w:val="282828"/>
          <w:sz w:val="24"/>
        </w:rPr>
        <w:tab/>
        <w:t>Membership retention</w:t>
      </w:r>
    </w:p>
    <w:p w14:paraId="560C8A9E" w14:textId="77777777" w:rsidR="006C0D6B" w:rsidRPr="004379A6" w:rsidRDefault="006C0D6B" w:rsidP="00853F38">
      <w:pPr>
        <w:pStyle w:val="ListBullet"/>
        <w:spacing w:after="40"/>
        <w:ind w:left="403" w:hanging="202"/>
        <w:rPr>
          <w:sz w:val="24"/>
        </w:rPr>
      </w:pPr>
      <w:r w:rsidRPr="004379A6">
        <w:rPr>
          <w:b w:val="0"/>
          <w:color w:val="282828"/>
          <w:sz w:val="24"/>
        </w:rPr>
        <w:tab/>
        <w:t>Transitioning high-profile chairs</w:t>
      </w:r>
    </w:p>
    <w:p w14:paraId="3A2EA4AB" w14:textId="77777777" w:rsidR="006C0D6B" w:rsidRPr="004379A6" w:rsidRDefault="006C0D6B" w:rsidP="00853F38">
      <w:pPr>
        <w:pStyle w:val="ListBullet"/>
        <w:spacing w:after="40"/>
        <w:ind w:left="403" w:hanging="202"/>
        <w:rPr>
          <w:sz w:val="24"/>
        </w:rPr>
      </w:pPr>
      <w:r w:rsidRPr="004379A6">
        <w:rPr>
          <w:b w:val="0"/>
          <w:color w:val="282828"/>
          <w:sz w:val="24"/>
        </w:rPr>
        <w:tab/>
        <w:t>Suggestion to add for the symposium</w:t>
      </w:r>
    </w:p>
    <w:p w14:paraId="2A7002B9" w14:textId="77777777" w:rsidR="00D12C14" w:rsidRPr="004379A6" w:rsidRDefault="00D12C14" w:rsidP="00853F38">
      <w:pPr>
        <w:pStyle w:val="Heading2"/>
        <w:spacing w:before="0" w:after="0" w:line="240" w:lineRule="auto"/>
        <w:rPr>
          <w:szCs w:val="24"/>
        </w:rPr>
      </w:pPr>
      <w:r w:rsidRPr="004379A6">
        <w:rPr>
          <w:color w:val="2D2D2D"/>
          <w:szCs w:val="24"/>
        </w:rPr>
        <w:tab/>
      </w:r>
    </w:p>
    <w:p w14:paraId="26253B71" w14:textId="77777777" w:rsidR="00DD1FF7" w:rsidRPr="004379A6" w:rsidRDefault="00D62949" w:rsidP="00AE516B">
      <w:pPr>
        <w:pStyle w:val="Heading2"/>
        <w:rPr>
          <w:szCs w:val="24"/>
        </w:rPr>
      </w:pPr>
      <w:r w:rsidRPr="004379A6">
        <w:rPr>
          <w:color w:val="282828"/>
          <w:szCs w:val="24"/>
        </w:rPr>
        <w:t>Broken Top</w:t>
      </w:r>
      <w:r w:rsidR="005412A5" w:rsidRPr="004379A6">
        <w:rPr>
          <w:color w:val="282828"/>
          <w:szCs w:val="24"/>
        </w:rPr>
        <w:t xml:space="preserve"> – </w:t>
      </w:r>
      <w:r w:rsidRPr="004379A6">
        <w:rPr>
          <w:color w:val="282828"/>
          <w:szCs w:val="24"/>
        </w:rPr>
        <w:t>Jacob Zollinger</w:t>
      </w:r>
      <w:r w:rsidR="005412A5" w:rsidRPr="004379A6">
        <w:rPr>
          <w:color w:val="282828"/>
          <w:szCs w:val="24"/>
        </w:rPr>
        <w:t xml:space="preserve"> </w:t>
      </w:r>
    </w:p>
    <w:p w14:paraId="7D66156B" w14:textId="77777777" w:rsidR="00D62949" w:rsidRPr="004379A6" w:rsidRDefault="00D62949" w:rsidP="00AE516B">
      <w:pPr>
        <w:pStyle w:val="Heading1"/>
        <w:spacing w:before="0" w:after="0" w:line="240" w:lineRule="auto"/>
        <w:rPr>
          <w:sz w:val="24"/>
          <w:szCs w:val="24"/>
        </w:rPr>
      </w:pPr>
    </w:p>
    <w:p w14:paraId="5050B2FD" w14:textId="77777777" w:rsidR="00D62949" w:rsidRPr="004379A6" w:rsidRDefault="00D62949" w:rsidP="00D62949">
      <w:pPr>
        <w:pStyle w:val="ListBullet"/>
        <w:spacing w:after="40"/>
        <w:ind w:left="403" w:hanging="202"/>
        <w:jc w:val="both"/>
        <w:rPr>
          <w:b w:val="0"/>
          <w:sz w:val="24"/>
        </w:rPr>
      </w:pPr>
      <w:r w:rsidRPr="004379A6">
        <w:rPr>
          <w:b w:val="0"/>
          <w:color w:val="282828"/>
          <w:sz w:val="24"/>
        </w:rPr>
        <w:t>High engagement - personal touches</w:t>
      </w:r>
    </w:p>
    <w:p w14:paraId="42EF7D56" w14:textId="77777777" w:rsidR="00D62949" w:rsidRPr="004379A6" w:rsidRDefault="00D62949" w:rsidP="00D62949">
      <w:pPr>
        <w:pStyle w:val="ListBullet"/>
        <w:spacing w:after="40"/>
        <w:ind w:left="403" w:hanging="202"/>
        <w:jc w:val="both"/>
        <w:rPr>
          <w:b w:val="0"/>
          <w:sz w:val="24"/>
        </w:rPr>
      </w:pPr>
      <w:r w:rsidRPr="004379A6">
        <w:rPr>
          <w:b w:val="0"/>
          <w:color w:val="282828"/>
          <w:sz w:val="24"/>
        </w:rPr>
        <w:t>Expand membership</w:t>
      </w:r>
      <w:proofErr w:type="gramStart"/>
      <w:r w:rsidRPr="004379A6">
        <w:rPr>
          <w:b w:val="0"/>
          <w:color w:val="282828"/>
          <w:sz w:val="24"/>
        </w:rPr>
        <w:t>:  getting</w:t>
      </w:r>
      <w:proofErr w:type="gramEnd"/>
      <w:r w:rsidRPr="004379A6">
        <w:rPr>
          <w:b w:val="0"/>
          <w:color w:val="282828"/>
          <w:sz w:val="24"/>
        </w:rPr>
        <w:t xml:space="preserve"> focused on what the market is, </w:t>
      </w:r>
    </w:p>
    <w:p w14:paraId="78A81585" w14:textId="77777777" w:rsidR="00D62949" w:rsidRPr="004379A6" w:rsidRDefault="00D62949" w:rsidP="00D62949">
      <w:pPr>
        <w:pStyle w:val="ListBullet"/>
        <w:spacing w:after="40"/>
        <w:ind w:left="403" w:hanging="202"/>
        <w:jc w:val="both"/>
        <w:rPr>
          <w:b w:val="0"/>
          <w:sz w:val="24"/>
        </w:rPr>
      </w:pPr>
      <w:r w:rsidRPr="004379A6">
        <w:rPr>
          <w:b w:val="0"/>
          <w:color w:val="282828"/>
          <w:sz w:val="24"/>
        </w:rPr>
        <w:t xml:space="preserve">Create chapter resilience:  </w:t>
      </w:r>
    </w:p>
    <w:p w14:paraId="634E81E1" w14:textId="77777777" w:rsidR="00D62949" w:rsidRPr="004379A6" w:rsidRDefault="00D62949" w:rsidP="00D62949">
      <w:pPr>
        <w:pStyle w:val="ListBullet"/>
        <w:spacing w:after="40"/>
        <w:ind w:left="403" w:hanging="202"/>
        <w:jc w:val="both"/>
        <w:rPr>
          <w:b w:val="0"/>
          <w:sz w:val="24"/>
        </w:rPr>
      </w:pPr>
      <w:r w:rsidRPr="004379A6">
        <w:rPr>
          <w:b w:val="0"/>
          <w:color w:val="282828"/>
          <w:sz w:val="24"/>
        </w:rPr>
        <w:tab/>
        <w:t xml:space="preserve">Get </w:t>
      </w:r>
      <w:proofErr w:type="gramStart"/>
      <w:r w:rsidRPr="004379A6">
        <w:rPr>
          <w:b w:val="0"/>
          <w:color w:val="282828"/>
          <w:sz w:val="24"/>
        </w:rPr>
        <w:t>really good</w:t>
      </w:r>
      <w:proofErr w:type="gramEnd"/>
      <w:r w:rsidRPr="004379A6">
        <w:rPr>
          <w:b w:val="0"/>
          <w:color w:val="282828"/>
          <w:sz w:val="24"/>
        </w:rPr>
        <w:t xml:space="preserve"> at being ASSP</w:t>
      </w:r>
      <w:proofErr w:type="gramStart"/>
      <w:r w:rsidRPr="004379A6">
        <w:rPr>
          <w:b w:val="0"/>
          <w:color w:val="282828"/>
          <w:sz w:val="24"/>
        </w:rPr>
        <w:t>:  COMT</w:t>
      </w:r>
      <w:proofErr w:type="gramEnd"/>
    </w:p>
    <w:p w14:paraId="55D98A99" w14:textId="77777777" w:rsidR="00D62949" w:rsidRPr="004379A6" w:rsidRDefault="00D62949" w:rsidP="00D62949">
      <w:pPr>
        <w:pStyle w:val="ListBullet"/>
        <w:spacing w:after="40"/>
        <w:ind w:left="403" w:hanging="202"/>
        <w:jc w:val="both"/>
        <w:rPr>
          <w:b w:val="0"/>
          <w:sz w:val="24"/>
        </w:rPr>
      </w:pPr>
      <w:r w:rsidRPr="004379A6">
        <w:rPr>
          <w:b w:val="0"/>
          <w:color w:val="282828"/>
          <w:sz w:val="24"/>
        </w:rPr>
        <w:tab/>
        <w:t xml:space="preserve">Focus on personal touch: calling, texting, FaceTime Hierarchy:   Face to face meeting, social media, </w:t>
      </w:r>
    </w:p>
    <w:p w14:paraId="15A70513" w14:textId="77777777" w:rsidR="00D62949" w:rsidRPr="004379A6" w:rsidRDefault="00D62949" w:rsidP="00D62949">
      <w:pPr>
        <w:pStyle w:val="ListBullet"/>
        <w:spacing w:after="40"/>
        <w:ind w:left="403" w:hanging="202"/>
        <w:jc w:val="both"/>
        <w:rPr>
          <w:b w:val="0"/>
          <w:sz w:val="24"/>
        </w:rPr>
      </w:pPr>
      <w:r w:rsidRPr="004379A6">
        <w:rPr>
          <w:b w:val="0"/>
          <w:color w:val="282828"/>
          <w:sz w:val="24"/>
        </w:rPr>
        <w:t xml:space="preserve">Social events after all meetings </w:t>
      </w:r>
    </w:p>
    <w:p w14:paraId="437A562F" w14:textId="77777777" w:rsidR="00D62949" w:rsidRPr="004379A6" w:rsidRDefault="00D62949" w:rsidP="00D62949">
      <w:pPr>
        <w:pStyle w:val="ListBullet"/>
        <w:spacing w:after="40"/>
        <w:ind w:left="403" w:hanging="202"/>
        <w:jc w:val="both"/>
        <w:rPr>
          <w:b w:val="0"/>
          <w:sz w:val="24"/>
        </w:rPr>
      </w:pPr>
      <w:r w:rsidRPr="004379A6">
        <w:rPr>
          <w:b w:val="0"/>
          <w:color w:val="282828"/>
          <w:sz w:val="24"/>
        </w:rPr>
        <w:t xml:space="preserve">Focus on the EC.   Resiliency for who </w:t>
      </w:r>
      <w:proofErr w:type="gramStart"/>
      <w:r w:rsidRPr="004379A6">
        <w:rPr>
          <w:b w:val="0"/>
          <w:color w:val="282828"/>
          <w:sz w:val="24"/>
        </w:rPr>
        <w:t>is</w:t>
      </w:r>
      <w:proofErr w:type="gramEnd"/>
      <w:r w:rsidRPr="004379A6">
        <w:rPr>
          <w:b w:val="0"/>
          <w:color w:val="282828"/>
          <w:sz w:val="24"/>
        </w:rPr>
        <w:t xml:space="preserve"> working with </w:t>
      </w:r>
      <w:proofErr w:type="gramStart"/>
      <w:r w:rsidRPr="004379A6">
        <w:rPr>
          <w:b w:val="0"/>
          <w:color w:val="282828"/>
          <w:sz w:val="24"/>
        </w:rPr>
        <w:t>member</w:t>
      </w:r>
      <w:proofErr w:type="gramEnd"/>
      <w:r w:rsidRPr="004379A6">
        <w:rPr>
          <w:b w:val="0"/>
          <w:color w:val="282828"/>
          <w:sz w:val="24"/>
        </w:rPr>
        <w:t xml:space="preserve"> </w:t>
      </w:r>
    </w:p>
    <w:p w14:paraId="47493053" w14:textId="77777777" w:rsidR="00D62949" w:rsidRPr="004379A6" w:rsidRDefault="00D62949" w:rsidP="00D62949">
      <w:pPr>
        <w:pStyle w:val="ListBullet"/>
        <w:spacing w:after="40"/>
        <w:ind w:left="403" w:hanging="202"/>
        <w:jc w:val="both"/>
        <w:rPr>
          <w:b w:val="0"/>
          <w:sz w:val="24"/>
        </w:rPr>
      </w:pPr>
      <w:r w:rsidRPr="004379A6">
        <w:rPr>
          <w:b w:val="0"/>
          <w:color w:val="282828"/>
          <w:sz w:val="24"/>
        </w:rPr>
        <w:t xml:space="preserve">PDCs get help.   </w:t>
      </w:r>
      <w:r w:rsidR="000D1E3D" w:rsidRPr="004379A6">
        <w:rPr>
          <w:b w:val="0"/>
          <w:color w:val="282828"/>
          <w:sz w:val="24"/>
        </w:rPr>
        <w:t>Get a marketing company, tap into experience in ASSP</w:t>
      </w:r>
    </w:p>
    <w:p w14:paraId="5DCFC587" w14:textId="77777777" w:rsidR="000D1E3D" w:rsidRPr="004379A6" w:rsidRDefault="000D1E3D" w:rsidP="00D62949">
      <w:pPr>
        <w:pStyle w:val="ListBullet"/>
        <w:spacing w:after="40"/>
        <w:ind w:left="403" w:hanging="202"/>
        <w:jc w:val="both"/>
        <w:rPr>
          <w:b w:val="0"/>
          <w:sz w:val="24"/>
        </w:rPr>
      </w:pPr>
      <w:r w:rsidRPr="004379A6">
        <w:rPr>
          <w:b w:val="0"/>
          <w:color w:val="282828"/>
          <w:sz w:val="24"/>
        </w:rPr>
        <w:t>KPI for PDCs</w:t>
      </w:r>
      <w:proofErr w:type="gramStart"/>
      <w:r w:rsidRPr="004379A6">
        <w:rPr>
          <w:b w:val="0"/>
          <w:color w:val="282828"/>
          <w:sz w:val="24"/>
        </w:rPr>
        <w:t>:  Experiences</w:t>
      </w:r>
      <w:proofErr w:type="gramEnd"/>
      <w:r w:rsidRPr="004379A6">
        <w:rPr>
          <w:b w:val="0"/>
          <w:color w:val="282828"/>
          <w:sz w:val="24"/>
        </w:rPr>
        <w:t xml:space="preserve">, Financial, Repeatability and Scalability.  </w:t>
      </w:r>
    </w:p>
    <w:p w14:paraId="06D9C308" w14:textId="77777777" w:rsidR="000D1E3D" w:rsidRPr="004379A6" w:rsidRDefault="008D738D" w:rsidP="00D62949">
      <w:pPr>
        <w:pStyle w:val="ListBullet"/>
        <w:spacing w:after="40"/>
        <w:ind w:left="403" w:hanging="202"/>
        <w:jc w:val="both"/>
        <w:rPr>
          <w:b w:val="0"/>
          <w:sz w:val="24"/>
        </w:rPr>
      </w:pPr>
      <w:r w:rsidRPr="004379A6">
        <w:rPr>
          <w:b w:val="0"/>
          <w:color w:val="282828"/>
          <w:sz w:val="24"/>
        </w:rPr>
        <w:t xml:space="preserve">EC members are set up for the next few years.  </w:t>
      </w:r>
      <w:r w:rsidR="000F5092" w:rsidRPr="004379A6">
        <w:rPr>
          <w:b w:val="0"/>
          <w:color w:val="282828"/>
          <w:sz w:val="24"/>
        </w:rPr>
        <w:t xml:space="preserve">Collection of </w:t>
      </w:r>
      <w:proofErr w:type="gramStart"/>
      <w:r w:rsidR="000F5092" w:rsidRPr="004379A6">
        <w:rPr>
          <w:b w:val="0"/>
          <w:color w:val="282828"/>
          <w:sz w:val="24"/>
        </w:rPr>
        <w:t>EC</w:t>
      </w:r>
      <w:proofErr w:type="gramEnd"/>
      <w:r w:rsidR="000F5092" w:rsidRPr="004379A6">
        <w:rPr>
          <w:b w:val="0"/>
          <w:color w:val="282828"/>
          <w:sz w:val="24"/>
        </w:rPr>
        <w:t xml:space="preserve"> is </w:t>
      </w:r>
      <w:proofErr w:type="gramStart"/>
      <w:r w:rsidR="000F5092" w:rsidRPr="004379A6">
        <w:rPr>
          <w:b w:val="0"/>
          <w:color w:val="282828"/>
          <w:sz w:val="24"/>
        </w:rPr>
        <w:t>a wild</w:t>
      </w:r>
      <w:proofErr w:type="gramEnd"/>
      <w:r w:rsidR="000F5092" w:rsidRPr="004379A6">
        <w:rPr>
          <w:b w:val="0"/>
          <w:color w:val="282828"/>
          <w:sz w:val="24"/>
        </w:rPr>
        <w:t xml:space="preserve">.  </w:t>
      </w:r>
      <w:r w:rsidR="000D1E3D" w:rsidRPr="004379A6">
        <w:rPr>
          <w:b w:val="0"/>
          <w:color w:val="282828"/>
          <w:sz w:val="24"/>
        </w:rPr>
        <w:t xml:space="preserve"> </w:t>
      </w:r>
    </w:p>
    <w:p w14:paraId="6B1BCE77" w14:textId="77777777" w:rsidR="00AC510A" w:rsidRPr="004379A6" w:rsidRDefault="00665AAE" w:rsidP="005B7362">
      <w:pPr>
        <w:pStyle w:val="ListBullet"/>
        <w:numPr>
          <w:ilvl w:val="0"/>
          <w:numId w:val="0"/>
        </w:numPr>
        <w:spacing w:after="40"/>
        <w:ind w:left="403" w:hanging="202"/>
        <w:rPr>
          <w:sz w:val="24"/>
        </w:rPr>
      </w:pPr>
      <w:r w:rsidRPr="004379A6">
        <w:rPr>
          <w:b w:val="0"/>
          <w:color w:val="282828"/>
          <w:sz w:val="24"/>
        </w:rPr>
        <w:t xml:space="preserve">News Announcements/Thank you/Takeaway/Meeting Conclusion </w:t>
      </w:r>
    </w:p>
    <w:p w14:paraId="24CC8CCA" w14:textId="77777777" w:rsidR="00975BE7" w:rsidRPr="004379A6" w:rsidRDefault="00975BE7" w:rsidP="005B7362">
      <w:pPr>
        <w:pStyle w:val="ListNumber2"/>
        <w:numPr>
          <w:ilvl w:val="0"/>
          <w:numId w:val="0"/>
        </w:numPr>
        <w:spacing w:after="0" w:line="240" w:lineRule="auto"/>
        <w:ind w:left="720" w:hanging="588"/>
        <w:rPr>
          <w:sz w:val="24"/>
        </w:rPr>
      </w:pPr>
    </w:p>
    <w:p w14:paraId="5641E80A" w14:textId="77777777" w:rsidR="00975BE7" w:rsidRPr="004379A6" w:rsidRDefault="00975BE7" w:rsidP="005B7362">
      <w:pPr>
        <w:pStyle w:val="Heading2"/>
        <w:ind w:left="720" w:hanging="588"/>
        <w:rPr>
          <w:szCs w:val="24"/>
        </w:rPr>
      </w:pPr>
      <w:r w:rsidRPr="004379A6">
        <w:rPr>
          <w:color w:val="282828"/>
          <w:szCs w:val="24"/>
        </w:rPr>
        <w:t xml:space="preserve">San Francisco – </w:t>
      </w:r>
      <w:proofErr w:type="spellStart"/>
      <w:r w:rsidRPr="004379A6">
        <w:rPr>
          <w:color w:val="282828"/>
          <w:szCs w:val="24"/>
        </w:rPr>
        <w:t>Shanon</w:t>
      </w:r>
      <w:proofErr w:type="spellEnd"/>
      <w:r w:rsidRPr="004379A6">
        <w:rPr>
          <w:color w:val="282828"/>
          <w:szCs w:val="24"/>
        </w:rPr>
        <w:t xml:space="preserve"> Winston</w:t>
      </w:r>
      <w:r w:rsidR="00533A91" w:rsidRPr="004379A6">
        <w:rPr>
          <w:color w:val="282828"/>
          <w:szCs w:val="24"/>
        </w:rPr>
        <w:t xml:space="preserve">, Charlie Olsen </w:t>
      </w:r>
    </w:p>
    <w:p w14:paraId="396FAC7D" w14:textId="77777777" w:rsidR="00533A91" w:rsidRPr="004379A6" w:rsidRDefault="00533A91" w:rsidP="005B7362">
      <w:pPr>
        <w:pStyle w:val="ListBullet"/>
        <w:numPr>
          <w:ilvl w:val="0"/>
          <w:numId w:val="0"/>
        </w:numPr>
        <w:spacing w:after="40"/>
        <w:ind w:left="403" w:hanging="202"/>
        <w:rPr>
          <w:sz w:val="24"/>
        </w:rPr>
      </w:pPr>
      <w:r w:rsidRPr="004379A6">
        <w:rPr>
          <w:b w:val="0"/>
          <w:color w:val="282828"/>
          <w:sz w:val="24"/>
        </w:rPr>
        <w:t>Hoping to keep momentum going with leadership team</w:t>
      </w:r>
    </w:p>
    <w:p w14:paraId="0C38FD9F" w14:textId="77777777" w:rsidR="00533A91" w:rsidRPr="004379A6" w:rsidRDefault="00533A91" w:rsidP="005B7362">
      <w:pPr>
        <w:pStyle w:val="Heading3"/>
        <w:spacing w:before="200" w:after="80"/>
        <w:ind w:left="720" w:hanging="588"/>
        <w:rPr>
          <w:sz w:val="24"/>
          <w:szCs w:val="24"/>
        </w:rPr>
      </w:pPr>
      <w:r w:rsidRPr="004379A6">
        <w:rPr>
          <w:color w:val="282828"/>
          <w:sz w:val="24"/>
          <w:szCs w:val="24"/>
        </w:rPr>
        <w:t xml:space="preserve">Goals:   </w:t>
      </w:r>
    </w:p>
    <w:p w14:paraId="016677CF" w14:textId="77777777" w:rsidR="00533A91" w:rsidRPr="004379A6" w:rsidRDefault="00533A91" w:rsidP="005B7362">
      <w:pPr>
        <w:pStyle w:val="ListBullet"/>
        <w:numPr>
          <w:ilvl w:val="0"/>
          <w:numId w:val="0"/>
        </w:numPr>
        <w:spacing w:after="40"/>
        <w:ind w:left="403" w:hanging="202"/>
        <w:rPr>
          <w:sz w:val="24"/>
        </w:rPr>
      </w:pPr>
      <w:r w:rsidRPr="004379A6">
        <w:rPr>
          <w:b w:val="0"/>
          <w:color w:val="282828"/>
          <w:sz w:val="24"/>
        </w:rPr>
        <w:tab/>
        <w:t>Revamp WISE group</w:t>
      </w:r>
    </w:p>
    <w:p w14:paraId="530EF8C5" w14:textId="77777777" w:rsidR="00533A91" w:rsidRPr="004379A6" w:rsidRDefault="00533A91"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r>
      <w:proofErr w:type="spellStart"/>
      <w:r w:rsidRPr="004379A6">
        <w:rPr>
          <w:b w:val="0"/>
          <w:color w:val="282828"/>
          <w:sz w:val="24"/>
        </w:rPr>
        <w:t>Hoanhni</w:t>
      </w:r>
      <w:proofErr w:type="spellEnd"/>
      <w:r w:rsidRPr="004379A6">
        <w:rPr>
          <w:b w:val="0"/>
          <w:color w:val="282828"/>
          <w:sz w:val="24"/>
        </w:rPr>
        <w:t xml:space="preserve"> Nguyen – New WISE chair appointed, Tiffany Barnett as co-chair </w:t>
      </w:r>
    </w:p>
    <w:p w14:paraId="006A7CBB" w14:textId="77777777" w:rsidR="00533A91" w:rsidRPr="004379A6" w:rsidRDefault="00533A91"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WISE group activities – held events since being appointed a month ago</w:t>
      </w:r>
    </w:p>
    <w:p w14:paraId="103FC4BD" w14:textId="77777777" w:rsidR="00533A91" w:rsidRPr="004379A6" w:rsidRDefault="00533A91" w:rsidP="005B7362">
      <w:pPr>
        <w:pStyle w:val="ListBullet"/>
        <w:numPr>
          <w:ilvl w:val="0"/>
          <w:numId w:val="0"/>
        </w:numPr>
        <w:spacing w:after="40"/>
        <w:ind w:left="403" w:hanging="202"/>
        <w:rPr>
          <w:sz w:val="24"/>
        </w:rPr>
      </w:pPr>
      <w:r w:rsidRPr="004379A6">
        <w:rPr>
          <w:b w:val="0"/>
          <w:color w:val="282828"/>
          <w:sz w:val="24"/>
        </w:rPr>
        <w:lastRenderedPageBreak/>
        <w:tab/>
      </w:r>
      <w:r w:rsidRPr="004379A6">
        <w:rPr>
          <w:b w:val="0"/>
          <w:color w:val="282828"/>
          <w:sz w:val="24"/>
        </w:rPr>
        <w:tab/>
        <w:t xml:space="preserve">Planned WISE lounge at PDC </w:t>
      </w:r>
    </w:p>
    <w:p w14:paraId="796B3FFA" w14:textId="77777777" w:rsidR="004D6DEB" w:rsidRPr="004379A6" w:rsidRDefault="004D6DEB"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 xml:space="preserve">Joint panel Women in </w:t>
      </w:r>
      <w:r w:rsidR="00A3491D" w:rsidRPr="004379A6">
        <w:rPr>
          <w:b w:val="0"/>
          <w:color w:val="282828"/>
          <w:sz w:val="24"/>
        </w:rPr>
        <w:t>Construction in Sept 2026</w:t>
      </w:r>
    </w:p>
    <w:p w14:paraId="228263CE" w14:textId="77777777" w:rsidR="00533A91" w:rsidRPr="004379A6" w:rsidRDefault="00533A91" w:rsidP="005B7362">
      <w:pPr>
        <w:pStyle w:val="ListBullet"/>
        <w:numPr>
          <w:ilvl w:val="0"/>
          <w:numId w:val="0"/>
        </w:numPr>
        <w:spacing w:after="40"/>
        <w:ind w:left="403" w:hanging="202"/>
        <w:rPr>
          <w:sz w:val="24"/>
        </w:rPr>
      </w:pPr>
      <w:r w:rsidRPr="004379A6">
        <w:rPr>
          <w:b w:val="0"/>
          <w:color w:val="282828"/>
          <w:sz w:val="24"/>
        </w:rPr>
        <w:tab/>
        <w:t xml:space="preserve">Improve Successful Planning </w:t>
      </w:r>
    </w:p>
    <w:p w14:paraId="7F3B8902" w14:textId="77777777" w:rsidR="00A3491D" w:rsidRPr="004379A6" w:rsidRDefault="00A3491D"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Created a treasurer elect to allow more people to be involved</w:t>
      </w:r>
    </w:p>
    <w:p w14:paraId="2A041441" w14:textId="77777777" w:rsidR="00976BA4" w:rsidRPr="004379A6" w:rsidRDefault="00BC74E5" w:rsidP="00976BA4">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Successful VP of Programs replacement</w:t>
      </w:r>
    </w:p>
    <w:p w14:paraId="7989C545" w14:textId="77777777" w:rsidR="00533A91" w:rsidRPr="004379A6" w:rsidRDefault="00533A91" w:rsidP="005B7362">
      <w:pPr>
        <w:pStyle w:val="ListBullet"/>
        <w:numPr>
          <w:ilvl w:val="0"/>
          <w:numId w:val="0"/>
        </w:numPr>
        <w:spacing w:after="40"/>
        <w:ind w:left="403" w:hanging="202"/>
        <w:rPr>
          <w:sz w:val="24"/>
        </w:rPr>
      </w:pPr>
      <w:r w:rsidRPr="004379A6">
        <w:rPr>
          <w:b w:val="0"/>
          <w:color w:val="282828"/>
          <w:sz w:val="24"/>
        </w:rPr>
        <w:tab/>
        <w:t xml:space="preserve">Technical Meeting </w:t>
      </w:r>
      <w:proofErr w:type="gramStart"/>
      <w:r w:rsidRPr="004379A6">
        <w:rPr>
          <w:b w:val="0"/>
          <w:color w:val="282828"/>
          <w:sz w:val="24"/>
        </w:rPr>
        <w:t>Engagement(</w:t>
      </w:r>
      <w:proofErr w:type="gramEnd"/>
      <w:r w:rsidRPr="004379A6">
        <w:rPr>
          <w:b w:val="0"/>
          <w:color w:val="282828"/>
          <w:sz w:val="24"/>
        </w:rPr>
        <w:t xml:space="preserve">large geographical area) </w:t>
      </w:r>
    </w:p>
    <w:p w14:paraId="3561E918" w14:textId="77777777" w:rsidR="00976BA4" w:rsidRPr="004379A6" w:rsidRDefault="00976BA4"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 xml:space="preserve">Collaborate with sections </w:t>
      </w:r>
    </w:p>
    <w:p w14:paraId="08380F78" w14:textId="77777777" w:rsidR="00976BA4" w:rsidRPr="004379A6" w:rsidRDefault="00976BA4"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 xml:space="preserve">Scholarships awarded </w:t>
      </w:r>
      <w:proofErr w:type="gramStart"/>
      <w:r w:rsidRPr="004379A6">
        <w:rPr>
          <w:b w:val="0"/>
          <w:color w:val="282828"/>
          <w:sz w:val="24"/>
        </w:rPr>
        <w:t>for</w:t>
      </w:r>
      <w:proofErr w:type="gramEnd"/>
      <w:r w:rsidRPr="004379A6">
        <w:rPr>
          <w:b w:val="0"/>
          <w:color w:val="282828"/>
          <w:sz w:val="24"/>
        </w:rPr>
        <w:t xml:space="preserve"> 3 universities, provide free registration for students</w:t>
      </w:r>
    </w:p>
    <w:p w14:paraId="69B62896" w14:textId="77777777" w:rsidR="00976BA4" w:rsidRPr="004379A6" w:rsidRDefault="00976BA4"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Annual holiday party</w:t>
      </w:r>
    </w:p>
    <w:p w14:paraId="0C3FF2F7" w14:textId="77777777" w:rsidR="007D6BE6" w:rsidRPr="004379A6" w:rsidRDefault="007D6BE6" w:rsidP="005B7362">
      <w:pPr>
        <w:pStyle w:val="ListBullet"/>
        <w:numPr>
          <w:ilvl w:val="0"/>
          <w:numId w:val="0"/>
        </w:numPr>
        <w:spacing w:after="40"/>
        <w:ind w:left="403" w:hanging="202"/>
        <w:rPr>
          <w:sz w:val="24"/>
        </w:rPr>
      </w:pPr>
      <w:r w:rsidRPr="004379A6">
        <w:rPr>
          <w:b w:val="0"/>
          <w:color w:val="282828"/>
          <w:sz w:val="24"/>
        </w:rPr>
        <w:tab/>
      </w:r>
      <w:r w:rsidRPr="004379A6">
        <w:rPr>
          <w:b w:val="0"/>
          <w:color w:val="282828"/>
          <w:sz w:val="24"/>
        </w:rPr>
        <w:tab/>
        <w:t>Review PDC changes</w:t>
      </w:r>
    </w:p>
    <w:p w14:paraId="0C58937F" w14:textId="77777777" w:rsidR="00F71CA8" w:rsidRPr="004379A6" w:rsidRDefault="00F71CA8" w:rsidP="00F71CA8">
      <w:pPr>
        <w:pStyle w:val="ListBullet"/>
        <w:numPr>
          <w:ilvl w:val="0"/>
          <w:numId w:val="0"/>
        </w:numPr>
        <w:spacing w:after="40"/>
        <w:ind w:left="403" w:hanging="202"/>
        <w:rPr>
          <w:sz w:val="24"/>
        </w:rPr>
      </w:pPr>
      <w:r w:rsidRPr="004379A6">
        <w:rPr>
          <w:b w:val="0"/>
          <w:color w:val="282828"/>
          <w:sz w:val="24"/>
        </w:rPr>
        <w:t xml:space="preserve">Challenge with location of members, student members, more options.   </w:t>
      </w:r>
      <w:r w:rsidR="00E27E97" w:rsidRPr="004379A6">
        <w:rPr>
          <w:b w:val="0"/>
          <w:color w:val="282828"/>
          <w:sz w:val="24"/>
        </w:rPr>
        <w:t xml:space="preserve">Gift cards available Community leader resources, hardship form available through customer service </w:t>
      </w:r>
    </w:p>
    <w:p w14:paraId="3D1F3798" w14:textId="77777777" w:rsidR="00B44C14" w:rsidRPr="004379A6" w:rsidRDefault="00B44C14" w:rsidP="00F71CA8">
      <w:pPr>
        <w:pStyle w:val="ListBullet"/>
        <w:numPr>
          <w:ilvl w:val="0"/>
          <w:numId w:val="0"/>
        </w:numPr>
        <w:spacing w:after="40"/>
        <w:ind w:left="403" w:hanging="202"/>
        <w:rPr>
          <w:sz w:val="24"/>
        </w:rPr>
      </w:pPr>
      <w:r w:rsidRPr="004379A6">
        <w:rPr>
          <w:b w:val="0"/>
          <w:color w:val="282828"/>
          <w:sz w:val="24"/>
        </w:rPr>
        <w:t xml:space="preserve">Incentive program through society with online form, gift cards, Christine to </w:t>
      </w:r>
      <w:r w:rsidR="007C4F48" w:rsidRPr="004379A6">
        <w:rPr>
          <w:b w:val="0"/>
          <w:color w:val="282828"/>
          <w:sz w:val="24"/>
        </w:rPr>
        <w:t>send</w:t>
      </w:r>
    </w:p>
    <w:p w14:paraId="71A48E7E" w14:textId="77777777" w:rsidR="007C4F48" w:rsidRPr="004379A6" w:rsidRDefault="007C4F48" w:rsidP="00F71CA8">
      <w:pPr>
        <w:pStyle w:val="ListBullet"/>
        <w:numPr>
          <w:ilvl w:val="0"/>
          <w:numId w:val="0"/>
        </w:numPr>
        <w:spacing w:after="40"/>
        <w:ind w:left="403" w:hanging="202"/>
        <w:rPr>
          <w:sz w:val="24"/>
        </w:rPr>
      </w:pPr>
      <w:r w:rsidRPr="004379A6">
        <w:rPr>
          <w:b w:val="0"/>
          <w:color w:val="282828"/>
          <w:sz w:val="24"/>
        </w:rPr>
        <w:t>NAWIC partnership with WISE groups</w:t>
      </w:r>
    </w:p>
    <w:p w14:paraId="50FB7487" w14:textId="77777777" w:rsidR="007C4F48" w:rsidRPr="002F1980" w:rsidRDefault="007C4F48" w:rsidP="00F71CA8">
      <w:pPr>
        <w:pStyle w:val="ListBullet"/>
        <w:numPr>
          <w:ilvl w:val="0"/>
          <w:numId w:val="0"/>
        </w:numPr>
        <w:spacing w:after="40"/>
        <w:ind w:left="403" w:hanging="202"/>
        <w:rPr>
          <w:b w:val="0"/>
          <w:bCs/>
          <w:sz w:val="24"/>
        </w:rPr>
      </w:pPr>
      <w:proofErr w:type="gramStart"/>
      <w:r w:rsidRPr="002F1980">
        <w:rPr>
          <w:b w:val="0"/>
          <w:bCs/>
          <w:sz w:val="24"/>
        </w:rPr>
        <w:t>Treasurer</w:t>
      </w:r>
      <w:proofErr w:type="gramEnd"/>
      <w:r w:rsidRPr="002F1980">
        <w:rPr>
          <w:b w:val="0"/>
          <w:bCs/>
          <w:sz w:val="24"/>
        </w:rPr>
        <w:t xml:space="preserve"> </w:t>
      </w:r>
      <w:proofErr w:type="gramStart"/>
      <w:r w:rsidRPr="002F1980">
        <w:rPr>
          <w:b w:val="0"/>
          <w:bCs/>
          <w:sz w:val="24"/>
        </w:rPr>
        <w:t>elect sharing</w:t>
      </w:r>
      <w:proofErr w:type="gramEnd"/>
      <w:r w:rsidRPr="002F1980">
        <w:rPr>
          <w:b w:val="0"/>
          <w:bCs/>
          <w:sz w:val="24"/>
        </w:rPr>
        <w:t xml:space="preserve"> knowledge - getting the treasurer into the lead role and providing an opportunity to shadow. Appointed.</w:t>
      </w:r>
    </w:p>
    <w:p w14:paraId="59B24984" w14:textId="77777777" w:rsidR="00E82A0B" w:rsidRPr="004379A6" w:rsidRDefault="004E51B2" w:rsidP="00F71CA8">
      <w:pPr>
        <w:pStyle w:val="Heading2"/>
        <w:ind w:left="720" w:hanging="588"/>
        <w:rPr>
          <w:szCs w:val="24"/>
        </w:rPr>
      </w:pPr>
      <w:r w:rsidRPr="004379A6">
        <w:rPr>
          <w:color w:val="282828"/>
          <w:szCs w:val="24"/>
        </w:rPr>
        <w:t>Columbia Willamette – Nicole Gilfoy</w:t>
      </w:r>
    </w:p>
    <w:p w14:paraId="27BB2B11" w14:textId="77777777" w:rsidR="004E51B2" w:rsidRPr="004379A6" w:rsidRDefault="004E51B2" w:rsidP="00F71CA8">
      <w:pPr>
        <w:pStyle w:val="ListBullet"/>
        <w:numPr>
          <w:ilvl w:val="0"/>
          <w:numId w:val="0"/>
        </w:numPr>
        <w:spacing w:after="40"/>
        <w:ind w:left="403" w:hanging="202"/>
        <w:rPr>
          <w:sz w:val="24"/>
        </w:rPr>
      </w:pPr>
      <w:r w:rsidRPr="004379A6">
        <w:rPr>
          <w:b w:val="0"/>
          <w:color w:val="282828"/>
          <w:sz w:val="24"/>
        </w:rPr>
        <w:t xml:space="preserve">Safety Is the foundation of survival. </w:t>
      </w:r>
    </w:p>
    <w:p w14:paraId="526FE40C" w14:textId="77777777" w:rsidR="004E51B2" w:rsidRPr="004379A6" w:rsidRDefault="004E51B2" w:rsidP="004E51B2">
      <w:pPr>
        <w:pStyle w:val="ListBullet"/>
        <w:numPr>
          <w:ilvl w:val="0"/>
          <w:numId w:val="0"/>
        </w:numPr>
        <w:spacing w:after="40"/>
        <w:ind w:left="403" w:hanging="202"/>
        <w:rPr>
          <w:sz w:val="24"/>
        </w:rPr>
      </w:pPr>
      <w:r w:rsidRPr="004379A6">
        <w:rPr>
          <w:b w:val="0"/>
          <w:color w:val="282828"/>
          <w:sz w:val="24"/>
        </w:rPr>
        <w:t>Take a multidisciplinary approach to reach industry</w:t>
      </w:r>
    </w:p>
    <w:p w14:paraId="298C7508" w14:textId="77777777" w:rsidR="004E51B2" w:rsidRPr="004379A6" w:rsidRDefault="00D229D9" w:rsidP="004E51B2">
      <w:pPr>
        <w:pStyle w:val="ListBullet"/>
        <w:numPr>
          <w:ilvl w:val="0"/>
          <w:numId w:val="0"/>
        </w:numPr>
        <w:spacing w:after="40"/>
        <w:ind w:left="403" w:hanging="202"/>
        <w:rPr>
          <w:sz w:val="24"/>
        </w:rPr>
      </w:pPr>
      <w:r w:rsidRPr="004379A6">
        <w:rPr>
          <w:b w:val="0"/>
          <w:color w:val="282828"/>
          <w:sz w:val="24"/>
        </w:rPr>
        <w:t>Reviewed the strategic plan.</w:t>
      </w:r>
    </w:p>
    <w:p w14:paraId="0C727120" w14:textId="77777777" w:rsidR="00D229D9" w:rsidRPr="004379A6" w:rsidRDefault="00D229D9" w:rsidP="004E51B2">
      <w:pPr>
        <w:pStyle w:val="ListBullet"/>
        <w:numPr>
          <w:ilvl w:val="0"/>
          <w:numId w:val="0"/>
        </w:numPr>
        <w:spacing w:after="40"/>
        <w:ind w:left="403" w:hanging="202"/>
        <w:rPr>
          <w:sz w:val="24"/>
        </w:rPr>
      </w:pPr>
      <w:r w:rsidRPr="004379A6">
        <w:rPr>
          <w:b w:val="0"/>
          <w:color w:val="282828"/>
          <w:sz w:val="24"/>
        </w:rPr>
        <w:tab/>
        <w:t xml:space="preserve">New initiatives – supporting member well-being: piloted mentorship program.   20 graduates, short 6 weeks, </w:t>
      </w:r>
    </w:p>
    <w:p w14:paraId="1D6A9B77" w14:textId="77777777" w:rsidR="00D229D9" w:rsidRPr="004379A6" w:rsidRDefault="00D229D9" w:rsidP="004E51B2">
      <w:pPr>
        <w:pStyle w:val="ListBullet"/>
        <w:numPr>
          <w:ilvl w:val="0"/>
          <w:numId w:val="0"/>
        </w:numPr>
        <w:spacing w:after="40"/>
        <w:ind w:left="403" w:hanging="202"/>
        <w:rPr>
          <w:sz w:val="24"/>
        </w:rPr>
      </w:pPr>
      <w:r w:rsidRPr="004379A6">
        <w:rPr>
          <w:b w:val="0"/>
          <w:color w:val="282828"/>
          <w:sz w:val="24"/>
        </w:rPr>
        <w:tab/>
        <w:t xml:space="preserve">Chapter Operations and Technology:   </w:t>
      </w:r>
      <w:r w:rsidR="00597181" w:rsidRPr="004379A6">
        <w:rPr>
          <w:b w:val="0"/>
          <w:color w:val="282828"/>
          <w:sz w:val="24"/>
        </w:rPr>
        <w:t>improve transparency with members</w:t>
      </w:r>
    </w:p>
    <w:p w14:paraId="1DDAD89C" w14:textId="77777777" w:rsidR="00597181" w:rsidRPr="004379A6" w:rsidRDefault="00597181" w:rsidP="004E51B2">
      <w:pPr>
        <w:pStyle w:val="ListBullet"/>
        <w:numPr>
          <w:ilvl w:val="0"/>
          <w:numId w:val="0"/>
        </w:numPr>
        <w:spacing w:after="40"/>
        <w:ind w:left="403" w:hanging="202"/>
        <w:rPr>
          <w:sz w:val="24"/>
        </w:rPr>
      </w:pPr>
      <w:r w:rsidRPr="004379A6">
        <w:rPr>
          <w:b w:val="0"/>
          <w:color w:val="282828"/>
          <w:sz w:val="24"/>
        </w:rPr>
        <w:tab/>
        <w:t>Inter-Chapter Collaboration – Oregon OSHA inter-chapter relationship</w:t>
      </w:r>
    </w:p>
    <w:p w14:paraId="6FB48ADF" w14:textId="77777777" w:rsidR="00597181" w:rsidRPr="004379A6" w:rsidRDefault="00597181" w:rsidP="004E51B2">
      <w:pPr>
        <w:pStyle w:val="Heading3"/>
        <w:spacing w:before="200" w:after="80"/>
        <w:ind w:left="720" w:hanging="588"/>
        <w:rPr>
          <w:sz w:val="24"/>
          <w:szCs w:val="24"/>
        </w:rPr>
      </w:pPr>
      <w:r w:rsidRPr="004379A6">
        <w:rPr>
          <w:color w:val="282828"/>
          <w:sz w:val="24"/>
          <w:szCs w:val="24"/>
        </w:rPr>
        <w:t>Accomplishment</w:t>
      </w:r>
      <w:r w:rsidR="002E1092" w:rsidRPr="004379A6">
        <w:rPr>
          <w:color w:val="282828"/>
          <w:sz w:val="24"/>
          <w:szCs w:val="24"/>
        </w:rPr>
        <w:t>s</w:t>
      </w:r>
    </w:p>
    <w:p w14:paraId="7C4081AC" w14:textId="77777777" w:rsidR="002E1092" w:rsidRPr="004379A6" w:rsidRDefault="002E1092" w:rsidP="004E51B2">
      <w:pPr>
        <w:pStyle w:val="ListBullet"/>
        <w:numPr>
          <w:ilvl w:val="0"/>
          <w:numId w:val="0"/>
        </w:numPr>
        <w:spacing w:after="40"/>
        <w:ind w:left="403" w:hanging="202"/>
        <w:rPr>
          <w:sz w:val="24"/>
        </w:rPr>
      </w:pPr>
      <w:r w:rsidRPr="004379A6">
        <w:rPr>
          <w:b w:val="0"/>
          <w:color w:val="282828"/>
          <w:sz w:val="24"/>
        </w:rPr>
        <w:tab/>
        <w:t xml:space="preserve">New initiatives, updated </w:t>
      </w:r>
      <w:proofErr w:type="gramStart"/>
      <w:r w:rsidRPr="004379A6">
        <w:rPr>
          <w:b w:val="0"/>
          <w:color w:val="282828"/>
          <w:sz w:val="24"/>
        </w:rPr>
        <w:t>website</w:t>
      </w:r>
      <w:proofErr w:type="gramEnd"/>
      <w:r w:rsidRPr="004379A6">
        <w:rPr>
          <w:b w:val="0"/>
          <w:color w:val="282828"/>
          <w:sz w:val="24"/>
        </w:rPr>
        <w:t xml:space="preserve">, strengthen student sections, collaborate with other chapters.  </w:t>
      </w:r>
    </w:p>
    <w:p w14:paraId="51BB9CA5" w14:textId="77777777" w:rsidR="002E1092" w:rsidRPr="004379A6" w:rsidRDefault="006A664A" w:rsidP="004E51B2">
      <w:pPr>
        <w:pStyle w:val="Heading2"/>
        <w:ind w:left="720" w:hanging="588"/>
        <w:rPr>
          <w:szCs w:val="24"/>
        </w:rPr>
      </w:pPr>
      <w:r w:rsidRPr="004379A6">
        <w:rPr>
          <w:color w:val="282828"/>
          <w:szCs w:val="24"/>
        </w:rPr>
        <w:t xml:space="preserve">Puget sound – Bianca Green </w:t>
      </w:r>
    </w:p>
    <w:p w14:paraId="257534D8" w14:textId="77777777" w:rsidR="00C0101A" w:rsidRPr="004379A6" w:rsidRDefault="002739B4" w:rsidP="004E51B2">
      <w:pPr>
        <w:pStyle w:val="Heading3"/>
        <w:spacing w:before="200" w:after="80"/>
        <w:ind w:left="720" w:hanging="588"/>
        <w:rPr>
          <w:sz w:val="24"/>
          <w:szCs w:val="24"/>
        </w:rPr>
      </w:pPr>
      <w:r w:rsidRPr="004379A6">
        <w:rPr>
          <w:color w:val="282828"/>
          <w:sz w:val="24"/>
          <w:szCs w:val="24"/>
        </w:rPr>
        <w:tab/>
      </w:r>
      <w:r w:rsidR="00C0101A" w:rsidRPr="004379A6">
        <w:rPr>
          <w:color w:val="282828"/>
          <w:sz w:val="24"/>
          <w:szCs w:val="24"/>
        </w:rPr>
        <w:t>Successes</w:t>
      </w:r>
    </w:p>
    <w:p w14:paraId="1C790036" w14:textId="77777777" w:rsidR="006A664A" w:rsidRPr="004379A6" w:rsidRDefault="00DB7A07" w:rsidP="00C0101A">
      <w:pPr>
        <w:pStyle w:val="ListBullet"/>
        <w:numPr>
          <w:ilvl w:val="0"/>
          <w:numId w:val="0"/>
        </w:numPr>
        <w:spacing w:after="40"/>
        <w:ind w:left="403" w:hanging="202"/>
        <w:rPr>
          <w:sz w:val="24"/>
        </w:rPr>
      </w:pPr>
      <w:r w:rsidRPr="004379A6">
        <w:rPr>
          <w:b w:val="0"/>
          <w:color w:val="282828"/>
          <w:sz w:val="24"/>
        </w:rPr>
        <w:t>Hosted Fall ROC 2025.</w:t>
      </w:r>
    </w:p>
    <w:p w14:paraId="6909E4DE" w14:textId="77777777" w:rsidR="00A570D3" w:rsidRPr="004379A6" w:rsidRDefault="00C0101A" w:rsidP="00A60A2B">
      <w:pPr>
        <w:pStyle w:val="ListBullet"/>
        <w:numPr>
          <w:ilvl w:val="0"/>
          <w:numId w:val="0"/>
        </w:numPr>
        <w:spacing w:after="40"/>
        <w:ind w:left="403" w:hanging="202"/>
        <w:rPr>
          <w:sz w:val="24"/>
        </w:rPr>
      </w:pPr>
      <w:r w:rsidRPr="004379A6">
        <w:rPr>
          <w:b w:val="0"/>
          <w:color w:val="282828"/>
          <w:sz w:val="24"/>
        </w:rPr>
        <w:t xml:space="preserve">Partnership and engagement of student members – 1 student section – good relationship and student advisor program.  Panel event to connect with student members and construction focus.  </w:t>
      </w:r>
      <w:r w:rsidR="00A570D3" w:rsidRPr="004379A6">
        <w:rPr>
          <w:b w:val="0"/>
          <w:color w:val="282828"/>
          <w:sz w:val="24"/>
        </w:rPr>
        <w:t xml:space="preserve">Scholarship $7500 for 3 people – 2026 35 applicants </w:t>
      </w:r>
    </w:p>
    <w:p w14:paraId="3B9DFCE7" w14:textId="77777777" w:rsidR="00722C52" w:rsidRPr="004379A6" w:rsidRDefault="00A60A2B" w:rsidP="00722C52">
      <w:pPr>
        <w:pStyle w:val="ListBullet"/>
        <w:numPr>
          <w:ilvl w:val="0"/>
          <w:numId w:val="0"/>
        </w:numPr>
        <w:spacing w:after="40"/>
        <w:ind w:left="403" w:hanging="202"/>
        <w:rPr>
          <w:sz w:val="24"/>
        </w:rPr>
      </w:pPr>
      <w:r w:rsidRPr="004379A6">
        <w:rPr>
          <w:b w:val="0"/>
          <w:color w:val="282828"/>
          <w:sz w:val="24"/>
        </w:rPr>
        <w:t xml:space="preserve">Engagement with community.  </w:t>
      </w:r>
      <w:r w:rsidR="000933CB" w:rsidRPr="004379A6">
        <w:rPr>
          <w:b w:val="0"/>
          <w:color w:val="282828"/>
          <w:sz w:val="24"/>
        </w:rPr>
        <w:t xml:space="preserve">Top golf event, EC board socials learned about EC committee.   Nice to engage with them. Survey to chapter. Got feedback meeting time and locations, mornings not good, location not good.   Moved to lunch and used a free room, </w:t>
      </w:r>
      <w:r w:rsidR="00722C52" w:rsidRPr="004379A6">
        <w:rPr>
          <w:b w:val="0"/>
          <w:color w:val="282828"/>
          <w:sz w:val="24"/>
        </w:rPr>
        <w:t xml:space="preserve">L and I.  </w:t>
      </w:r>
      <w:r w:rsidR="00512FF5" w:rsidRPr="004379A6">
        <w:rPr>
          <w:b w:val="0"/>
          <w:color w:val="282828"/>
          <w:sz w:val="24"/>
        </w:rPr>
        <w:t xml:space="preserve">Save money on food and </w:t>
      </w:r>
      <w:proofErr w:type="gramStart"/>
      <w:r w:rsidR="00512FF5" w:rsidRPr="004379A6">
        <w:rPr>
          <w:b w:val="0"/>
          <w:color w:val="282828"/>
          <w:sz w:val="24"/>
        </w:rPr>
        <w:t>beverage</w:t>
      </w:r>
      <w:proofErr w:type="gramEnd"/>
      <w:r w:rsidR="00512FF5" w:rsidRPr="004379A6">
        <w:rPr>
          <w:b w:val="0"/>
          <w:color w:val="282828"/>
          <w:sz w:val="24"/>
        </w:rPr>
        <w:t xml:space="preserve">.  </w:t>
      </w:r>
      <w:r w:rsidR="00722C52" w:rsidRPr="004379A6">
        <w:rPr>
          <w:b w:val="0"/>
          <w:color w:val="282828"/>
          <w:sz w:val="24"/>
        </w:rPr>
        <w:t>Meetings are hybrid</w:t>
      </w:r>
      <w:r w:rsidR="00D2427C" w:rsidRPr="004379A6">
        <w:rPr>
          <w:b w:val="0"/>
          <w:color w:val="282828"/>
          <w:sz w:val="24"/>
        </w:rPr>
        <w:t xml:space="preserve"> with an owl.  </w:t>
      </w:r>
    </w:p>
    <w:p w14:paraId="36FC051B" w14:textId="558B5493" w:rsidR="00512FF5" w:rsidRDefault="009B340A" w:rsidP="00512FF5">
      <w:pPr>
        <w:pStyle w:val="ListBullet"/>
        <w:numPr>
          <w:ilvl w:val="0"/>
          <w:numId w:val="0"/>
        </w:numPr>
        <w:spacing w:after="40"/>
        <w:ind w:left="403" w:hanging="202"/>
        <w:rPr>
          <w:b w:val="0"/>
          <w:color w:val="282828"/>
          <w:sz w:val="24"/>
        </w:rPr>
      </w:pPr>
      <w:r w:rsidRPr="004379A6">
        <w:rPr>
          <w:b w:val="0"/>
          <w:color w:val="282828"/>
          <w:sz w:val="24"/>
        </w:rPr>
        <w:t xml:space="preserve">Community give-back – </w:t>
      </w:r>
      <w:r w:rsidR="00512FF5" w:rsidRPr="004379A6">
        <w:rPr>
          <w:b w:val="0"/>
          <w:color w:val="282828"/>
          <w:sz w:val="24"/>
        </w:rPr>
        <w:t xml:space="preserve">newsletter – member recognition and awards, new member of year, spy, past president’s award, MVP award, EC recognitions.   </w:t>
      </w:r>
      <w:proofErr w:type="gramStart"/>
      <w:r w:rsidR="00512FF5" w:rsidRPr="004379A6">
        <w:rPr>
          <w:b w:val="0"/>
          <w:color w:val="282828"/>
          <w:sz w:val="24"/>
        </w:rPr>
        <w:t>Hear about</w:t>
      </w:r>
      <w:proofErr w:type="gramEnd"/>
      <w:r w:rsidR="00512FF5" w:rsidRPr="004379A6">
        <w:rPr>
          <w:b w:val="0"/>
          <w:color w:val="282828"/>
          <w:sz w:val="24"/>
        </w:rPr>
        <w:t xml:space="preserve"> more </w:t>
      </w:r>
      <w:proofErr w:type="gramStart"/>
      <w:r w:rsidR="00512FF5" w:rsidRPr="004379A6">
        <w:rPr>
          <w:b w:val="0"/>
          <w:color w:val="282828"/>
          <w:sz w:val="24"/>
        </w:rPr>
        <w:t>recognitions</w:t>
      </w:r>
      <w:proofErr w:type="gramEnd"/>
      <w:r w:rsidR="00512FF5" w:rsidRPr="004379A6">
        <w:rPr>
          <w:b w:val="0"/>
          <w:color w:val="282828"/>
          <w:sz w:val="24"/>
        </w:rPr>
        <w:t>.  Past presidents that stay engaged.  Symposium</w:t>
      </w:r>
      <w:r w:rsidR="00B078FC" w:rsidRPr="004379A6">
        <w:rPr>
          <w:b w:val="0"/>
          <w:color w:val="282828"/>
          <w:sz w:val="24"/>
        </w:rPr>
        <w:t xml:space="preserve"> – WISE fashion show, BISE starting, including CIGs</w:t>
      </w:r>
      <w:r w:rsidR="00373BFC">
        <w:rPr>
          <w:b w:val="0"/>
          <w:color w:val="282828"/>
          <w:sz w:val="24"/>
        </w:rPr>
        <w:t>.</w:t>
      </w:r>
    </w:p>
    <w:p w14:paraId="54E2CA22" w14:textId="77777777" w:rsidR="00373BFC" w:rsidRDefault="00373BFC" w:rsidP="00512FF5">
      <w:pPr>
        <w:pStyle w:val="ListBullet"/>
        <w:numPr>
          <w:ilvl w:val="0"/>
          <w:numId w:val="0"/>
        </w:numPr>
        <w:spacing w:after="40"/>
        <w:ind w:left="403" w:hanging="202"/>
        <w:rPr>
          <w:sz w:val="24"/>
        </w:rPr>
      </w:pPr>
    </w:p>
    <w:p w14:paraId="0BFD8C79" w14:textId="77777777" w:rsidR="002F1980" w:rsidRPr="004379A6" w:rsidRDefault="002F1980" w:rsidP="00512FF5">
      <w:pPr>
        <w:pStyle w:val="ListBullet"/>
        <w:numPr>
          <w:ilvl w:val="0"/>
          <w:numId w:val="0"/>
        </w:numPr>
        <w:spacing w:after="40"/>
        <w:ind w:left="403" w:hanging="202"/>
        <w:rPr>
          <w:sz w:val="24"/>
        </w:rPr>
      </w:pPr>
    </w:p>
    <w:p w14:paraId="7D5CB8D1" w14:textId="77777777" w:rsidR="00F84BC2" w:rsidRDefault="00F84BC2" w:rsidP="00512FF5">
      <w:pPr>
        <w:pStyle w:val="ListNumber2"/>
        <w:numPr>
          <w:ilvl w:val="0"/>
          <w:numId w:val="0"/>
        </w:numPr>
        <w:spacing w:after="0" w:line="240" w:lineRule="auto"/>
        <w:ind w:left="720" w:firstLine="720"/>
      </w:pPr>
    </w:p>
    <w:p w14:paraId="692B2C39" w14:textId="77777777" w:rsidR="00F84BC2" w:rsidRDefault="00F84BC2" w:rsidP="00F84BC2">
      <w:pPr>
        <w:pStyle w:val="Heading2"/>
        <w:ind w:firstLine="720"/>
      </w:pPr>
      <w:r>
        <w:lastRenderedPageBreak/>
        <w:t>Final Thoughts</w:t>
      </w:r>
    </w:p>
    <w:p w14:paraId="384C821D" w14:textId="77777777" w:rsidR="00B46942" w:rsidRPr="00373BFC" w:rsidRDefault="006D7690">
      <w:pPr>
        <w:pStyle w:val="ListBullet"/>
        <w:spacing w:after="40"/>
        <w:ind w:left="403" w:hanging="202"/>
        <w:rPr>
          <w:sz w:val="24"/>
        </w:rPr>
      </w:pPr>
      <w:r w:rsidRPr="00373BFC">
        <w:rPr>
          <w:b w:val="0"/>
          <w:color w:val="282828"/>
          <w:sz w:val="24"/>
        </w:rPr>
        <w:t>Congratulations to everyone. Great job.</w:t>
      </w:r>
    </w:p>
    <w:p w14:paraId="6A287297" w14:textId="77777777" w:rsidR="004C1BA9" w:rsidRPr="00373BFC" w:rsidRDefault="004C1BA9" w:rsidP="00F84BC2">
      <w:pPr>
        <w:pStyle w:val="ListBullet"/>
        <w:numPr>
          <w:ilvl w:val="0"/>
          <w:numId w:val="0"/>
        </w:numPr>
        <w:spacing w:after="40"/>
        <w:ind w:left="403" w:hanging="202"/>
        <w:rPr>
          <w:sz w:val="24"/>
        </w:rPr>
      </w:pPr>
      <w:r w:rsidRPr="00373BFC">
        <w:rPr>
          <w:b w:val="0"/>
          <w:color w:val="282828"/>
          <w:sz w:val="24"/>
        </w:rPr>
        <w:t>Reviewed after-ROC activities.</w:t>
      </w:r>
    </w:p>
    <w:p w14:paraId="2CC105D0" w14:textId="77777777" w:rsidR="004C1BA9" w:rsidRPr="00373BFC" w:rsidRDefault="004C1BA9" w:rsidP="00F84BC2">
      <w:pPr>
        <w:pStyle w:val="ListBullet"/>
        <w:numPr>
          <w:ilvl w:val="0"/>
          <w:numId w:val="0"/>
        </w:numPr>
        <w:spacing w:after="40"/>
        <w:ind w:left="403" w:hanging="202"/>
        <w:rPr>
          <w:sz w:val="24"/>
        </w:rPr>
      </w:pPr>
      <w:r w:rsidRPr="00373BFC">
        <w:rPr>
          <w:b w:val="0"/>
          <w:color w:val="282828"/>
          <w:sz w:val="24"/>
        </w:rPr>
        <w:t>Treasurer procedure to be sent to the region.</w:t>
      </w:r>
    </w:p>
    <w:p w14:paraId="0408D92E" w14:textId="77777777" w:rsidR="00F6494F" w:rsidRPr="00373BFC" w:rsidRDefault="00F6494F" w:rsidP="00F84BC2">
      <w:pPr>
        <w:pStyle w:val="ListBullet"/>
        <w:numPr>
          <w:ilvl w:val="0"/>
          <w:numId w:val="0"/>
        </w:numPr>
        <w:spacing w:after="40"/>
        <w:ind w:left="403" w:hanging="202"/>
        <w:rPr>
          <w:sz w:val="24"/>
        </w:rPr>
      </w:pPr>
      <w:r w:rsidRPr="00373BFC">
        <w:rPr>
          <w:b w:val="0"/>
          <w:color w:val="282828"/>
          <w:sz w:val="24"/>
        </w:rPr>
        <w:t xml:space="preserve">Justin to serve on other committees. </w:t>
      </w:r>
      <w:r w:rsidR="00FC3FBD" w:rsidRPr="00373BFC">
        <w:rPr>
          <w:b w:val="0"/>
          <w:color w:val="282828"/>
          <w:sz w:val="24"/>
        </w:rPr>
        <w:t xml:space="preserve"> Pass the torch to Wes.  </w:t>
      </w:r>
    </w:p>
    <w:p w14:paraId="62805A4E" w14:textId="77777777" w:rsidR="00FC3FBD" w:rsidRPr="00373BFC" w:rsidRDefault="00FC3FBD" w:rsidP="00F84BC2">
      <w:pPr>
        <w:pStyle w:val="ListNumber2"/>
        <w:numPr>
          <w:ilvl w:val="0"/>
          <w:numId w:val="0"/>
        </w:numPr>
        <w:spacing w:after="0" w:line="240" w:lineRule="auto"/>
        <w:ind w:firstLine="720"/>
        <w:rPr>
          <w:sz w:val="24"/>
        </w:rPr>
      </w:pPr>
    </w:p>
    <w:p w14:paraId="71153CB2" w14:textId="4EA2C5CE" w:rsidR="00FC3FBD" w:rsidRPr="00373BFC" w:rsidRDefault="00FC3FBD" w:rsidP="00F84BC2">
      <w:pPr>
        <w:pStyle w:val="ListBullet"/>
        <w:numPr>
          <w:ilvl w:val="0"/>
          <w:numId w:val="0"/>
        </w:numPr>
        <w:spacing w:after="40"/>
        <w:ind w:left="403" w:hanging="202"/>
        <w:rPr>
          <w:sz w:val="24"/>
        </w:rPr>
      </w:pPr>
      <w:r w:rsidRPr="00373BFC">
        <w:rPr>
          <w:b w:val="0"/>
          <w:color w:val="282828"/>
          <w:sz w:val="24"/>
        </w:rPr>
        <w:t xml:space="preserve">Leadership makes a </w:t>
      </w:r>
      <w:proofErr w:type="gramStart"/>
      <w:r w:rsidRPr="00373BFC">
        <w:rPr>
          <w:b w:val="0"/>
          <w:color w:val="282828"/>
          <w:sz w:val="24"/>
        </w:rPr>
        <w:t>difference .</w:t>
      </w:r>
      <w:proofErr w:type="gramEnd"/>
      <w:r w:rsidRPr="00373BFC">
        <w:rPr>
          <w:b w:val="0"/>
          <w:color w:val="282828"/>
          <w:sz w:val="24"/>
        </w:rPr>
        <w:t xml:space="preserve">    </w:t>
      </w:r>
    </w:p>
    <w:p w14:paraId="56C67B1D" w14:textId="77777777" w:rsidR="00F6494F" w:rsidRPr="00373BFC" w:rsidRDefault="00F6494F" w:rsidP="00F84BC2">
      <w:pPr>
        <w:pStyle w:val="ListNumber2"/>
        <w:numPr>
          <w:ilvl w:val="0"/>
          <w:numId w:val="0"/>
        </w:numPr>
        <w:spacing w:after="0" w:line="240" w:lineRule="auto"/>
        <w:ind w:firstLine="720"/>
        <w:rPr>
          <w:sz w:val="24"/>
        </w:rPr>
      </w:pPr>
    </w:p>
    <w:p w14:paraId="176DEA85" w14:textId="77777777" w:rsidR="00535F32" w:rsidRPr="00236D53" w:rsidRDefault="0071282F" w:rsidP="005B7362">
      <w:pPr>
        <w:pStyle w:val="Heading2"/>
        <w:ind w:left="132"/>
        <w:rPr>
          <w:b w:val="0"/>
        </w:rPr>
      </w:pPr>
      <w:r>
        <w:rPr>
          <w:color w:val="282828"/>
          <w:sz w:val="21"/>
        </w:rPr>
        <w:t>Meeting adjourned.</w:t>
      </w:r>
    </w:p>
    <w:sectPr w:rsidR="00535F32" w:rsidRPr="00236D53" w:rsidSect="00E3346F">
      <w:headerReference w:type="default" r:id="rId13"/>
      <w:footerReference w:type="default" r:id="rId14"/>
      <w:headerReference w:type="first" r:id="rId15"/>
      <w:footerReference w:type="first" r:id="rId16"/>
      <w:pgSz w:w="12240" w:h="15840" w:code="1"/>
      <w:pgMar w:top="792" w:right="936" w:bottom="792" w:left="936" w:header="288"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11FB5" w14:textId="77777777" w:rsidR="006D7690" w:rsidRDefault="006D7690" w:rsidP="001E7D29">
      <w:pPr>
        <w:spacing w:after="0" w:line="240" w:lineRule="auto"/>
      </w:pPr>
      <w:r>
        <w:separator/>
      </w:r>
    </w:p>
  </w:endnote>
  <w:endnote w:type="continuationSeparator" w:id="0">
    <w:p w14:paraId="299C511F" w14:textId="77777777" w:rsidR="006D7690" w:rsidRDefault="006D7690"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9914" w14:textId="77777777" w:rsidR="00B46942" w:rsidRDefault="006D7690">
    <w:pPr>
      <w:jc w:val="right"/>
    </w:pPr>
    <w:r>
      <w:rPr>
        <w:color w:val="5F5F5F"/>
        <w:sz w:val="16"/>
      </w:rPr>
      <w:t xml:space="preserve">ASSP Region </w:t>
    </w:r>
    <w:proofErr w:type="gramStart"/>
    <w:r>
      <w:rPr>
        <w:color w:val="5F5F5F"/>
        <w:sz w:val="16"/>
      </w:rPr>
      <w:t>1  |</w:t>
    </w:r>
    <w:proofErr w:type="gramEnd"/>
    <w:r>
      <w:rPr>
        <w:color w:val="5F5F5F"/>
        <w:sz w:val="16"/>
      </w:rPr>
      <w:t xml:space="preserve">  Spring ROC 2026   •   </w:t>
    </w:r>
    <w:r>
      <w:fldChar w:fldCharType="begin"/>
    </w:r>
    <w:r>
      <w:instrText>PAGE</w:instrText>
    </w:r>
    <w:r>
      <w:fldChar w:fldCharType="separate"/>
    </w:r>
    <w:r w:rsidR="00606C4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AF2B" w14:textId="77777777" w:rsidR="001E3494" w:rsidRDefault="001E3494">
    <w:pPr>
      <w:pStyle w:val="Footer"/>
    </w:pPr>
    <w: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50410" w14:textId="77777777" w:rsidR="006D7690" w:rsidRDefault="006D7690" w:rsidP="001E7D29">
      <w:pPr>
        <w:spacing w:after="0" w:line="240" w:lineRule="auto"/>
      </w:pPr>
      <w:r>
        <w:separator/>
      </w:r>
    </w:p>
  </w:footnote>
  <w:footnote w:type="continuationSeparator" w:id="0">
    <w:p w14:paraId="15676D4F" w14:textId="77777777" w:rsidR="006D7690" w:rsidRDefault="006D7690"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AB6A" w14:textId="77777777" w:rsidR="00B46942" w:rsidRDefault="006D7690">
    <w:pPr>
      <w:jc w:val="right"/>
    </w:pPr>
    <w:r>
      <w:rPr>
        <w:b/>
        <w:color w:val="1B6048"/>
        <w:sz w:val="16"/>
      </w:rPr>
      <w:t xml:space="preserve">ASSP REGION </w:t>
    </w:r>
    <w:proofErr w:type="gramStart"/>
    <w:r>
      <w:rPr>
        <w:b/>
        <w:color w:val="1B6048"/>
        <w:sz w:val="16"/>
      </w:rPr>
      <w:t>1  |</w:t>
    </w:r>
    <w:proofErr w:type="gramEnd"/>
    <w:r>
      <w:rPr>
        <w:b/>
        <w:color w:val="1B6048"/>
        <w:sz w:val="16"/>
      </w:rPr>
      <w:t xml:space="preserve">  SPRING ROC 2026 MINUTES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3586" w14:textId="77777777" w:rsidR="00BD4690" w:rsidRDefault="00DD6725" w:rsidP="00BD4690">
    <w:pPr>
      <w:jc w:val="center"/>
    </w:pPr>
    <w:r>
      <w:rPr>
        <w:noProof/>
      </w:rPr>
      <w:drawing>
        <wp:inline distT="0" distB="0" distL="0" distR="0" wp14:anchorId="2F81DAEC" wp14:editId="23B861C8">
          <wp:extent cx="1554480" cy="425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554480" cy="425885"/>
                  </a:xfrm>
                  <a:prstGeom prst="rect">
                    <a:avLst/>
                  </a:prstGeom>
                </pic:spPr>
              </pic:pic>
            </a:graphicData>
          </a:graphic>
        </wp:inline>
      </w:drawing>
    </w:r>
  </w:p>
  <w:p w14:paraId="3F0A3ABD" w14:textId="77777777" w:rsidR="00BD4690" w:rsidRPr="00BD4690" w:rsidRDefault="00BD4690" w:rsidP="00BD4690">
    <w:pPr>
      <w:keepNext/>
      <w:spacing w:before="480" w:after="60" w:line="240" w:lineRule="auto"/>
      <w:ind w:left="0"/>
      <w:contextualSpacing/>
      <w:jc w:val="center"/>
      <w:outlineLvl w:val="0"/>
      <w:rPr>
        <w:rFonts w:asciiTheme="majorHAnsi" w:hAnsiTheme="majorHAnsi" w:cs="Arial"/>
        <w:b/>
        <w:bCs/>
        <w:kern w:val="32"/>
        <w:sz w:val="32"/>
        <w:szCs w:val="32"/>
      </w:rPr>
    </w:pPr>
    <w:r w:rsidRPr="00BD4690">
      <w:rPr>
        <w:rFonts w:asciiTheme="majorHAnsi" w:hAnsiTheme="majorHAnsi" w:cs="Arial"/>
        <w:b/>
        <w:bCs/>
        <w:kern w:val="32"/>
        <w:sz w:val="32"/>
        <w:szCs w:val="32"/>
      </w:rPr>
      <w:t xml:space="preserve">Region 1 Operation Committee Minutes </w:t>
    </w:r>
  </w:p>
  <w:p w14:paraId="28072546" w14:textId="1CD5868B" w:rsidR="00381C1A" w:rsidRDefault="006D769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CD1DF3"/>
    <w:multiLevelType w:val="multilevel"/>
    <w:tmpl w:val="6AB2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6320BE"/>
    <w:multiLevelType w:val="multilevel"/>
    <w:tmpl w:val="9046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C823D4"/>
    <w:multiLevelType w:val="hybridMultilevel"/>
    <w:tmpl w:val="EC38B24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6B02534"/>
    <w:multiLevelType w:val="multilevel"/>
    <w:tmpl w:val="4E88364C"/>
    <w:styleLink w:val="CurrentList1"/>
    <w:lvl w:ilvl="0">
      <w:start w:val="1"/>
      <w:numFmt w:val="upperRoman"/>
      <w:lvlText w:val="%1."/>
      <w:lvlJc w:val="right"/>
      <w:pPr>
        <w:ind w:left="173" w:hanging="173"/>
      </w:pPr>
      <w:rPr>
        <w:rFonts w:asciiTheme="minorHAnsi" w:hAnsiTheme="minorHAnsi" w:hint="default"/>
        <w:b/>
        <w:i w:val="0"/>
        <w:sz w:val="24"/>
      </w:rPr>
    </w:lvl>
    <w:lvl w:ilvl="1">
      <w:start w:val="1"/>
      <w:numFmt w:val="lowerLetter"/>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17821286"/>
    <w:multiLevelType w:val="multilevel"/>
    <w:tmpl w:val="A42A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FF0D78"/>
    <w:multiLevelType w:val="multilevel"/>
    <w:tmpl w:val="0409001D"/>
    <w:numStyleLink w:val="1ai"/>
  </w:abstractNum>
  <w:abstractNum w:abstractNumId="14" w15:restartNumberingAfterBreak="0">
    <w:nsid w:val="203C50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7D58BA"/>
    <w:multiLevelType w:val="multilevel"/>
    <w:tmpl w:val="0409001D"/>
    <w:lvl w:ilvl="0">
      <w:start w:val="1"/>
      <w:numFmt w:val="decimal"/>
      <w:lvlText w:val="%1)"/>
      <w:lvlJc w:val="left"/>
      <w:pPr>
        <w:ind w:left="1080" w:hanging="360"/>
      </w:pPr>
      <w:rPr>
        <w:rFonts w:hint="default"/>
        <w:sz w:val="20"/>
      </w:rPr>
    </w:lvl>
    <w:lvl w:ilvl="1">
      <w:start w:val="1"/>
      <w:numFmt w:val="lowerLetter"/>
      <w:lvlText w:val="%2)"/>
      <w:lvlJc w:val="left"/>
      <w:pPr>
        <w:ind w:left="1440" w:hanging="360"/>
      </w:pPr>
      <w:rPr>
        <w:rFonts w:hint="default"/>
        <w:sz w:val="20"/>
      </w:rPr>
    </w:lvl>
    <w:lvl w:ilvl="2">
      <w:start w:val="1"/>
      <w:numFmt w:val="lowerRoman"/>
      <w:lvlText w:val="%3)"/>
      <w:lvlJc w:val="left"/>
      <w:pPr>
        <w:ind w:left="1800" w:hanging="360"/>
      </w:pPr>
      <w:rPr>
        <w:rFonts w:hint="default"/>
        <w:sz w:val="20"/>
      </w:rPr>
    </w:lvl>
    <w:lvl w:ilvl="3">
      <w:start w:val="1"/>
      <w:numFmt w:val="decimal"/>
      <w:lvlText w:val="(%4)"/>
      <w:lvlJc w:val="left"/>
      <w:pPr>
        <w:ind w:left="2160" w:hanging="360"/>
      </w:pPr>
      <w:rPr>
        <w:rFonts w:hint="default"/>
        <w:sz w:val="20"/>
      </w:rPr>
    </w:lvl>
    <w:lvl w:ilvl="4">
      <w:start w:val="1"/>
      <w:numFmt w:val="lowerLetter"/>
      <w:lvlText w:val="(%5)"/>
      <w:lvlJc w:val="left"/>
      <w:pPr>
        <w:ind w:left="2520" w:hanging="360"/>
      </w:pPr>
      <w:rPr>
        <w:rFonts w:hint="default"/>
        <w:sz w:val="20"/>
      </w:rPr>
    </w:lvl>
    <w:lvl w:ilvl="5">
      <w:start w:val="1"/>
      <w:numFmt w:val="lowerRoman"/>
      <w:lvlText w:val="(%6)"/>
      <w:lvlJc w:val="left"/>
      <w:pPr>
        <w:ind w:left="2880" w:hanging="360"/>
      </w:pPr>
      <w:rPr>
        <w:rFonts w:hint="default"/>
        <w:sz w:val="20"/>
      </w:rPr>
    </w:lvl>
    <w:lvl w:ilvl="6">
      <w:start w:val="1"/>
      <w:numFmt w:val="decimal"/>
      <w:lvlText w:val="%7."/>
      <w:lvlJc w:val="left"/>
      <w:pPr>
        <w:ind w:left="3240" w:hanging="360"/>
      </w:pPr>
      <w:rPr>
        <w:rFonts w:hint="default"/>
        <w:sz w:val="20"/>
      </w:rPr>
    </w:lvl>
    <w:lvl w:ilvl="7">
      <w:start w:val="1"/>
      <w:numFmt w:val="lowerLetter"/>
      <w:lvlText w:val="%8."/>
      <w:lvlJc w:val="left"/>
      <w:pPr>
        <w:ind w:left="3600" w:hanging="360"/>
      </w:pPr>
      <w:rPr>
        <w:rFonts w:hint="default"/>
        <w:sz w:val="20"/>
      </w:rPr>
    </w:lvl>
    <w:lvl w:ilvl="8">
      <w:start w:val="1"/>
      <w:numFmt w:val="lowerRoman"/>
      <w:lvlText w:val="%9."/>
      <w:lvlJc w:val="left"/>
      <w:pPr>
        <w:ind w:left="3960" w:hanging="360"/>
      </w:pPr>
      <w:rPr>
        <w:rFonts w:hint="default"/>
        <w:sz w:val="20"/>
      </w:rPr>
    </w:lvl>
  </w:abstractNum>
  <w:abstractNum w:abstractNumId="16" w15:restartNumberingAfterBreak="0">
    <w:nsid w:val="26856AD8"/>
    <w:multiLevelType w:val="multilevel"/>
    <w:tmpl w:val="5830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C20058"/>
    <w:multiLevelType w:val="hybridMultilevel"/>
    <w:tmpl w:val="A5D42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8B60A2"/>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0" w15:restartNumberingAfterBreak="0">
    <w:nsid w:val="40856772"/>
    <w:multiLevelType w:val="multilevel"/>
    <w:tmpl w:val="6DA4A354"/>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color w:val="auto"/>
        <w:sz w:val="22"/>
        <w:szCs w:val="22"/>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1" w15:restartNumberingAfterBreak="0">
    <w:nsid w:val="41E35592"/>
    <w:multiLevelType w:val="multilevel"/>
    <w:tmpl w:val="FB0CA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1A711C"/>
    <w:multiLevelType w:val="multilevel"/>
    <w:tmpl w:val="0D140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3E28BA"/>
    <w:multiLevelType w:val="multilevel"/>
    <w:tmpl w:val="0409001D"/>
    <w:numStyleLink w:val="1ai"/>
  </w:abstractNum>
  <w:abstractNum w:abstractNumId="25" w15:restartNumberingAfterBreak="0">
    <w:nsid w:val="50E93D6E"/>
    <w:multiLevelType w:val="multilevel"/>
    <w:tmpl w:val="ACA84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2A70EC"/>
    <w:multiLevelType w:val="hybridMultilevel"/>
    <w:tmpl w:val="7766104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27" w15:restartNumberingAfterBreak="0">
    <w:nsid w:val="53176E79"/>
    <w:multiLevelType w:val="hybridMultilevel"/>
    <w:tmpl w:val="DB88A6E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4C22B2F"/>
    <w:multiLevelType w:val="multilevel"/>
    <w:tmpl w:val="D0FE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6977E9"/>
    <w:multiLevelType w:val="multilevel"/>
    <w:tmpl w:val="0409001D"/>
    <w:numStyleLink w:val="1ai"/>
  </w:abstractNum>
  <w:abstractNum w:abstractNumId="30"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69C628E8"/>
    <w:multiLevelType w:val="multilevel"/>
    <w:tmpl w:val="0409001D"/>
    <w:numStyleLink w:val="1ai"/>
  </w:abstractNum>
  <w:abstractNum w:abstractNumId="32" w15:restartNumberingAfterBreak="0">
    <w:nsid w:val="74831597"/>
    <w:multiLevelType w:val="multilevel"/>
    <w:tmpl w:val="DD76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171C58"/>
    <w:multiLevelType w:val="multilevel"/>
    <w:tmpl w:val="3F56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1D0B11"/>
    <w:multiLevelType w:val="hybridMultilevel"/>
    <w:tmpl w:val="922E58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857232078">
    <w:abstractNumId w:val="7"/>
  </w:num>
  <w:num w:numId="2" w16cid:durableId="214393381">
    <w:abstractNumId w:val="6"/>
  </w:num>
  <w:num w:numId="3" w16cid:durableId="1767267057">
    <w:abstractNumId w:val="5"/>
  </w:num>
  <w:num w:numId="4" w16cid:durableId="210071384">
    <w:abstractNumId w:val="4"/>
  </w:num>
  <w:num w:numId="5" w16cid:durableId="958293093">
    <w:abstractNumId w:val="3"/>
  </w:num>
  <w:num w:numId="6" w16cid:durableId="684672392">
    <w:abstractNumId w:val="2"/>
  </w:num>
  <w:num w:numId="7" w16cid:durableId="2001036886">
    <w:abstractNumId w:val="1"/>
  </w:num>
  <w:num w:numId="8" w16cid:durableId="800658393">
    <w:abstractNumId w:val="0"/>
  </w:num>
  <w:num w:numId="9" w16cid:durableId="1774472045">
    <w:abstractNumId w:val="20"/>
  </w:num>
  <w:num w:numId="10" w16cid:durableId="2091731953">
    <w:abstractNumId w:val="18"/>
  </w:num>
  <w:num w:numId="11" w16cid:durableId="1043214629">
    <w:abstractNumId w:val="22"/>
  </w:num>
  <w:num w:numId="12" w16cid:durableId="2040007123">
    <w:abstractNumId w:val="30"/>
  </w:num>
  <w:num w:numId="13" w16cid:durableId="640237259">
    <w:abstractNumId w:val="34"/>
  </w:num>
  <w:num w:numId="14" w16cid:durableId="1769765324">
    <w:abstractNumId w:val="26"/>
  </w:num>
  <w:num w:numId="15" w16cid:durableId="2000035180">
    <w:abstractNumId w:val="11"/>
  </w:num>
  <w:num w:numId="16" w16cid:durableId="222256139">
    <w:abstractNumId w:val="27"/>
  </w:num>
  <w:num w:numId="17" w16cid:durableId="431904090">
    <w:abstractNumId w:val="10"/>
  </w:num>
  <w:num w:numId="18" w16cid:durableId="823929261">
    <w:abstractNumId w:val="13"/>
  </w:num>
  <w:num w:numId="19" w16cid:durableId="107042055">
    <w:abstractNumId w:val="17"/>
  </w:num>
  <w:num w:numId="20" w16cid:durableId="218398305">
    <w:abstractNumId w:val="15"/>
  </w:num>
  <w:num w:numId="21" w16cid:durableId="978461449">
    <w:abstractNumId w:val="15"/>
    <w:lvlOverride w:ilvl="1">
      <w:lvl w:ilvl="1">
        <w:numFmt w:val="bullet"/>
        <w:lvlText w:val=""/>
        <w:lvlJc w:val="left"/>
        <w:pPr>
          <w:tabs>
            <w:tab w:val="num" w:pos="1440"/>
          </w:tabs>
          <w:ind w:left="1440" w:hanging="360"/>
        </w:pPr>
        <w:rPr>
          <w:rFonts w:ascii="Symbol" w:hAnsi="Symbol" w:hint="default"/>
          <w:sz w:val="20"/>
        </w:rPr>
      </w:lvl>
    </w:lvlOverride>
  </w:num>
  <w:num w:numId="22" w16cid:durableId="1313412928">
    <w:abstractNumId w:val="15"/>
    <w:lvlOverride w:ilvl="1">
      <w:lvl w:ilvl="1">
        <w:numFmt w:val="bullet"/>
        <w:lvlText w:val=""/>
        <w:lvlJc w:val="left"/>
        <w:pPr>
          <w:tabs>
            <w:tab w:val="num" w:pos="1440"/>
          </w:tabs>
          <w:ind w:left="1440" w:hanging="360"/>
        </w:pPr>
        <w:rPr>
          <w:rFonts w:ascii="Symbol" w:hAnsi="Symbol" w:hint="default"/>
          <w:sz w:val="20"/>
        </w:rPr>
      </w:lvl>
    </w:lvlOverride>
  </w:num>
  <w:num w:numId="23" w16cid:durableId="1190871567">
    <w:abstractNumId w:val="15"/>
    <w:lvlOverride w:ilvl="1">
      <w:lvl w:ilvl="1">
        <w:numFmt w:val="bullet"/>
        <w:lvlText w:val=""/>
        <w:lvlJc w:val="left"/>
        <w:pPr>
          <w:tabs>
            <w:tab w:val="num" w:pos="1440"/>
          </w:tabs>
          <w:ind w:left="1440" w:hanging="360"/>
        </w:pPr>
        <w:rPr>
          <w:rFonts w:ascii="Symbol" w:hAnsi="Symbol" w:hint="default"/>
          <w:sz w:val="20"/>
        </w:rPr>
      </w:lvl>
    </w:lvlOverride>
  </w:num>
  <w:num w:numId="24" w16cid:durableId="2037079497">
    <w:abstractNumId w:val="15"/>
    <w:lvlOverride w:ilvl="1">
      <w:lvl w:ilvl="1">
        <w:numFmt w:val="bullet"/>
        <w:lvlText w:val=""/>
        <w:lvlJc w:val="left"/>
        <w:pPr>
          <w:tabs>
            <w:tab w:val="num" w:pos="1440"/>
          </w:tabs>
          <w:ind w:left="1440" w:hanging="360"/>
        </w:pPr>
        <w:rPr>
          <w:rFonts w:ascii="Symbol" w:hAnsi="Symbol" w:hint="default"/>
          <w:sz w:val="20"/>
        </w:rPr>
      </w:lvl>
    </w:lvlOverride>
  </w:num>
  <w:num w:numId="25" w16cid:durableId="1071081006">
    <w:abstractNumId w:val="15"/>
    <w:lvlOverride w:ilvl="0">
      <w:lvl w:ilvl="0">
        <w:start w:val="1"/>
        <w:numFmt w:val="upperRoman"/>
        <w:lvlText w:val="%1."/>
        <w:lvlJc w:val="right"/>
        <w:pPr>
          <w:ind w:left="173" w:hanging="173"/>
        </w:pPr>
        <w:rPr>
          <w:rFonts w:asciiTheme="minorHAnsi" w:hAnsiTheme="minorHAnsi" w:hint="default"/>
          <w:b/>
          <w:i w:val="0"/>
          <w:sz w:val="24"/>
        </w:rPr>
      </w:lvl>
    </w:lvlOverride>
    <w:lvlOverride w:ilvl="1">
      <w:lvl w:ilvl="1">
        <w:start w:val="1"/>
        <w:numFmt w:val="lowerLetter"/>
        <w:lvlText w:val="%2)"/>
        <w:lvlJc w:val="left"/>
        <w:pPr>
          <w:ind w:left="720" w:hanging="588"/>
        </w:pPr>
        <w:rPr>
          <w:rFonts w:asciiTheme="minorHAnsi" w:hAnsiTheme="minorHAnsi" w:hint="default"/>
          <w:b w:val="0"/>
          <w:i w:val="0"/>
          <w:sz w:val="24"/>
        </w:rPr>
      </w:lvl>
    </w:lvlOverride>
    <w:lvlOverride w:ilvl="2">
      <w:lvl w:ilvl="2">
        <w:start w:val="1"/>
        <w:numFmt w:val="lowerRoman"/>
        <w:lvlText w:val="%3)"/>
        <w:lvlJc w:val="left"/>
        <w:pPr>
          <w:ind w:left="1080" w:hanging="588"/>
        </w:pPr>
        <w:rPr>
          <w:rFonts w:hint="default"/>
        </w:rPr>
      </w:lvl>
    </w:lvlOverride>
    <w:lvlOverride w:ilvl="3">
      <w:lvl w:ilvl="3">
        <w:start w:val="1"/>
        <w:numFmt w:val="decimal"/>
        <w:lvlText w:val="(%4)"/>
        <w:lvlJc w:val="left"/>
        <w:pPr>
          <w:ind w:left="1440" w:hanging="588"/>
        </w:pPr>
        <w:rPr>
          <w:rFonts w:hint="default"/>
        </w:rPr>
      </w:lvl>
    </w:lvlOverride>
    <w:lvlOverride w:ilvl="4">
      <w:lvl w:ilvl="4">
        <w:start w:val="1"/>
        <w:numFmt w:val="lowerLetter"/>
        <w:lvlText w:val="(%5)"/>
        <w:lvlJc w:val="left"/>
        <w:pPr>
          <w:ind w:left="1800" w:hanging="588"/>
        </w:pPr>
        <w:rPr>
          <w:rFonts w:hint="default"/>
        </w:rPr>
      </w:lvl>
    </w:lvlOverride>
    <w:lvlOverride w:ilvl="5">
      <w:lvl w:ilvl="5">
        <w:start w:val="1"/>
        <w:numFmt w:val="lowerRoman"/>
        <w:lvlText w:val="(%6)"/>
        <w:lvlJc w:val="left"/>
        <w:pPr>
          <w:ind w:left="2160" w:hanging="588"/>
        </w:pPr>
        <w:rPr>
          <w:rFonts w:hint="default"/>
        </w:rPr>
      </w:lvl>
    </w:lvlOverride>
    <w:lvlOverride w:ilvl="6">
      <w:lvl w:ilvl="6">
        <w:start w:val="1"/>
        <w:numFmt w:val="decimal"/>
        <w:lvlText w:val="%7."/>
        <w:lvlJc w:val="left"/>
        <w:pPr>
          <w:ind w:left="2520" w:hanging="588"/>
        </w:pPr>
        <w:rPr>
          <w:rFonts w:hint="default"/>
        </w:rPr>
      </w:lvl>
    </w:lvlOverride>
    <w:lvlOverride w:ilvl="7">
      <w:lvl w:ilvl="7">
        <w:start w:val="1"/>
        <w:numFmt w:val="lowerLetter"/>
        <w:lvlText w:val="%8."/>
        <w:lvlJc w:val="left"/>
        <w:pPr>
          <w:ind w:left="2880" w:hanging="588"/>
        </w:pPr>
        <w:rPr>
          <w:rFonts w:hint="default"/>
        </w:rPr>
      </w:lvl>
    </w:lvlOverride>
    <w:lvlOverride w:ilvl="8">
      <w:lvl w:ilvl="8">
        <w:start w:val="1"/>
        <w:numFmt w:val="lowerRoman"/>
        <w:lvlText w:val="%9."/>
        <w:lvlJc w:val="left"/>
        <w:pPr>
          <w:ind w:left="3240" w:hanging="588"/>
        </w:pPr>
        <w:rPr>
          <w:rFonts w:hint="default"/>
        </w:rPr>
      </w:lvl>
    </w:lvlOverride>
  </w:num>
  <w:num w:numId="26" w16cid:durableId="189534267">
    <w:abstractNumId w:val="31"/>
  </w:num>
  <w:num w:numId="27" w16cid:durableId="160127356">
    <w:abstractNumId w:val="8"/>
  </w:num>
  <w:num w:numId="28" w16cid:durableId="608436257">
    <w:abstractNumId w:val="23"/>
  </w:num>
  <w:num w:numId="29" w16cid:durableId="2057313225">
    <w:abstractNumId w:val="14"/>
  </w:num>
  <w:num w:numId="30" w16cid:durableId="1357653192">
    <w:abstractNumId w:val="19"/>
  </w:num>
  <w:num w:numId="31" w16cid:durableId="670915398">
    <w:abstractNumId w:val="29"/>
  </w:num>
  <w:num w:numId="32" w16cid:durableId="1204827301">
    <w:abstractNumId w:val="24"/>
  </w:num>
  <w:num w:numId="33" w16cid:durableId="1230383913">
    <w:abstractNumId w:val="25"/>
  </w:num>
  <w:num w:numId="34" w16cid:durableId="994186050">
    <w:abstractNumId w:val="25"/>
    <w:lvlOverride w:ilvl="1">
      <w:lvl w:ilvl="1">
        <w:numFmt w:val="bullet"/>
        <w:lvlText w:val=""/>
        <w:lvlJc w:val="left"/>
        <w:pPr>
          <w:tabs>
            <w:tab w:val="num" w:pos="1440"/>
          </w:tabs>
          <w:ind w:left="1440" w:hanging="360"/>
        </w:pPr>
        <w:rPr>
          <w:rFonts w:ascii="Symbol" w:hAnsi="Symbol" w:hint="default"/>
          <w:sz w:val="20"/>
        </w:rPr>
      </w:lvl>
    </w:lvlOverride>
  </w:num>
  <w:num w:numId="35" w16cid:durableId="605964388">
    <w:abstractNumId w:val="25"/>
    <w:lvlOverride w:ilvl="1">
      <w:lvl w:ilvl="1">
        <w:numFmt w:val="bullet"/>
        <w:lvlText w:val=""/>
        <w:lvlJc w:val="left"/>
        <w:pPr>
          <w:tabs>
            <w:tab w:val="num" w:pos="1440"/>
          </w:tabs>
          <w:ind w:left="1440" w:hanging="360"/>
        </w:pPr>
        <w:rPr>
          <w:rFonts w:ascii="Symbol" w:hAnsi="Symbol" w:hint="default"/>
          <w:sz w:val="20"/>
        </w:rPr>
      </w:lvl>
    </w:lvlOverride>
  </w:num>
  <w:num w:numId="36" w16cid:durableId="569578277">
    <w:abstractNumId w:val="25"/>
    <w:lvlOverride w:ilvl="1">
      <w:lvl w:ilvl="1">
        <w:numFmt w:val="bullet"/>
        <w:lvlText w:val=""/>
        <w:lvlJc w:val="left"/>
        <w:pPr>
          <w:tabs>
            <w:tab w:val="num" w:pos="1440"/>
          </w:tabs>
          <w:ind w:left="1440" w:hanging="360"/>
        </w:pPr>
        <w:rPr>
          <w:rFonts w:ascii="Symbol" w:hAnsi="Symbol" w:hint="default"/>
          <w:sz w:val="20"/>
        </w:rPr>
      </w:lvl>
    </w:lvlOverride>
  </w:num>
  <w:num w:numId="37" w16cid:durableId="1906573906">
    <w:abstractNumId w:val="25"/>
    <w:lvlOverride w:ilvl="1">
      <w:lvl w:ilvl="1">
        <w:numFmt w:val="bullet"/>
        <w:lvlText w:val=""/>
        <w:lvlJc w:val="left"/>
        <w:pPr>
          <w:tabs>
            <w:tab w:val="num" w:pos="1440"/>
          </w:tabs>
          <w:ind w:left="1440" w:hanging="360"/>
        </w:pPr>
        <w:rPr>
          <w:rFonts w:ascii="Symbol" w:hAnsi="Symbol" w:hint="default"/>
          <w:sz w:val="20"/>
        </w:rPr>
      </w:lvl>
    </w:lvlOverride>
  </w:num>
  <w:num w:numId="38" w16cid:durableId="1203204369">
    <w:abstractNumId w:val="25"/>
    <w:lvlOverride w:ilvl="1">
      <w:lvl w:ilvl="1">
        <w:numFmt w:val="bullet"/>
        <w:lvlText w:val=""/>
        <w:lvlJc w:val="left"/>
        <w:pPr>
          <w:tabs>
            <w:tab w:val="num" w:pos="1440"/>
          </w:tabs>
          <w:ind w:left="1440" w:hanging="360"/>
        </w:pPr>
        <w:rPr>
          <w:rFonts w:ascii="Symbol" w:hAnsi="Symbol" w:hint="default"/>
          <w:sz w:val="20"/>
        </w:rPr>
      </w:lvl>
    </w:lvlOverride>
  </w:num>
  <w:num w:numId="39" w16cid:durableId="430055368">
    <w:abstractNumId w:val="25"/>
    <w:lvlOverride w:ilvl="2">
      <w:lvl w:ilvl="2">
        <w:numFmt w:val="bullet"/>
        <w:lvlText w:val=""/>
        <w:lvlJc w:val="left"/>
        <w:pPr>
          <w:tabs>
            <w:tab w:val="num" w:pos="2160"/>
          </w:tabs>
          <w:ind w:left="2160" w:hanging="360"/>
        </w:pPr>
        <w:rPr>
          <w:rFonts w:ascii="Symbol" w:hAnsi="Symbol" w:hint="default"/>
          <w:sz w:val="20"/>
        </w:rPr>
      </w:lvl>
    </w:lvlOverride>
  </w:num>
  <w:num w:numId="40" w16cid:durableId="2071725555">
    <w:abstractNumId w:val="33"/>
  </w:num>
  <w:num w:numId="41" w16cid:durableId="659190860">
    <w:abstractNumId w:val="32"/>
  </w:num>
  <w:num w:numId="42" w16cid:durableId="57486909">
    <w:abstractNumId w:val="28"/>
  </w:num>
  <w:num w:numId="43" w16cid:durableId="1083179912">
    <w:abstractNumId w:val="9"/>
  </w:num>
  <w:num w:numId="44" w16cid:durableId="43262184">
    <w:abstractNumId w:val="12"/>
  </w:num>
  <w:num w:numId="45" w16cid:durableId="1097359981">
    <w:abstractNumId w:val="16"/>
  </w:num>
  <w:num w:numId="46" w16cid:durableId="1316714591">
    <w:abstractNumId w:val="21"/>
  </w:num>
  <w:num w:numId="47" w16cid:durableId="2114862252">
    <w:abstractNumId w:val="21"/>
    <w:lvlOverride w:ilvl="1">
      <w:lvl w:ilvl="1">
        <w:numFmt w:val="bullet"/>
        <w:lvlText w:val=""/>
        <w:lvlJc w:val="left"/>
        <w:pPr>
          <w:tabs>
            <w:tab w:val="num" w:pos="1440"/>
          </w:tabs>
          <w:ind w:left="1440" w:hanging="360"/>
        </w:pPr>
        <w:rPr>
          <w:rFonts w:ascii="Symbol" w:hAnsi="Symbol" w:hint="default"/>
          <w:sz w:val="20"/>
        </w:rPr>
      </w:lvl>
    </w:lvlOverride>
  </w:num>
  <w:num w:numId="48" w16cid:durableId="1412893974">
    <w:abstractNumId w:val="21"/>
    <w:lvlOverride w:ilvl="1">
      <w:lvl w:ilvl="1">
        <w:numFmt w:val="bullet"/>
        <w:lvlText w:val=""/>
        <w:lvlJc w:val="left"/>
        <w:pPr>
          <w:tabs>
            <w:tab w:val="num" w:pos="1440"/>
          </w:tabs>
          <w:ind w:left="1440" w:hanging="360"/>
        </w:pPr>
        <w:rPr>
          <w:rFonts w:ascii="Symbol" w:hAnsi="Symbol" w:hint="default"/>
          <w:sz w:val="20"/>
        </w:rPr>
      </w:lvl>
    </w:lvlOverride>
  </w:num>
  <w:num w:numId="49" w16cid:durableId="1876116266">
    <w:abstractNumId w:val="21"/>
    <w:lvlOverride w:ilvl="1">
      <w:lvl w:ilvl="1">
        <w:numFmt w:val="bullet"/>
        <w:lvlText w:val=""/>
        <w:lvlJc w:val="left"/>
        <w:pPr>
          <w:tabs>
            <w:tab w:val="num" w:pos="1440"/>
          </w:tabs>
          <w:ind w:left="1440" w:hanging="360"/>
        </w:pPr>
        <w:rPr>
          <w:rFonts w:ascii="Symbol" w:hAnsi="Symbol" w:hint="default"/>
          <w:sz w:val="20"/>
        </w:rPr>
      </w:lvl>
    </w:lvlOverride>
  </w:num>
  <w:num w:numId="50" w16cid:durableId="2134395969">
    <w:abstractNumId w:val="21"/>
    <w:lvlOverride w:ilvl="1">
      <w:lvl w:ilvl="1">
        <w:numFmt w:val="bullet"/>
        <w:lvlText w:val=""/>
        <w:lvlJc w:val="left"/>
        <w:pPr>
          <w:tabs>
            <w:tab w:val="num" w:pos="1440"/>
          </w:tabs>
          <w:ind w:left="1440" w:hanging="360"/>
        </w:pPr>
        <w:rPr>
          <w:rFonts w:ascii="Symbol" w:hAnsi="Symbol" w:hint="default"/>
          <w:sz w:val="20"/>
        </w:rPr>
      </w:lvl>
    </w:lvlOverride>
  </w:num>
  <w:num w:numId="51" w16cid:durableId="1624581979">
    <w:abstractNumId w:val="21"/>
    <w:lvlOverride w:ilvl="1">
      <w:lvl w:ilvl="1">
        <w:numFmt w:val="bullet"/>
        <w:lvlText w:val=""/>
        <w:lvlJc w:val="left"/>
        <w:pPr>
          <w:tabs>
            <w:tab w:val="num" w:pos="1440"/>
          </w:tabs>
          <w:ind w:left="1440" w:hanging="360"/>
        </w:pPr>
        <w:rPr>
          <w:rFonts w:ascii="Symbol" w:hAnsi="Symbol" w:hint="default"/>
          <w:sz w:val="20"/>
        </w:rPr>
      </w:lvl>
    </w:lvlOverride>
  </w:num>
  <w:num w:numId="52" w16cid:durableId="1958028836">
    <w:abstractNumId w:val="21"/>
    <w:lvlOverride w:ilvl="1">
      <w:lvl w:ilvl="1">
        <w:numFmt w:val="bullet"/>
        <w:lvlText w:val=""/>
        <w:lvlJc w:val="left"/>
        <w:pPr>
          <w:tabs>
            <w:tab w:val="num" w:pos="1440"/>
          </w:tabs>
          <w:ind w:left="1440" w:hanging="360"/>
        </w:pPr>
        <w:rPr>
          <w:rFonts w:ascii="Symbol" w:hAnsi="Symbol" w:hint="default"/>
          <w:sz w:val="20"/>
        </w:rPr>
      </w:lvl>
    </w:lvlOverride>
  </w:num>
  <w:num w:numId="53" w16cid:durableId="1481069596">
    <w:abstractNumId w:val="21"/>
    <w:lvlOverride w:ilvl="1">
      <w:lvl w:ilvl="1">
        <w:numFmt w:val="bullet"/>
        <w:lvlText w:val=""/>
        <w:lvlJc w:val="left"/>
        <w:pPr>
          <w:tabs>
            <w:tab w:val="num" w:pos="1440"/>
          </w:tabs>
          <w:ind w:left="1440" w:hanging="360"/>
        </w:pPr>
        <w:rPr>
          <w:rFonts w:ascii="Symbol" w:hAnsi="Symbol" w:hint="default"/>
          <w:sz w:val="20"/>
        </w:rPr>
      </w:lvl>
    </w:lvlOverride>
  </w:num>
  <w:num w:numId="54" w16cid:durableId="32968738">
    <w:abstractNumId w:val="21"/>
    <w:lvlOverride w:ilvl="1">
      <w:lvl w:ilvl="1">
        <w:numFmt w:val="bullet"/>
        <w:lvlText w:val=""/>
        <w:lvlJc w:val="left"/>
        <w:pPr>
          <w:tabs>
            <w:tab w:val="num" w:pos="1440"/>
          </w:tabs>
          <w:ind w:left="1440" w:hanging="360"/>
        </w:pPr>
        <w:rPr>
          <w:rFonts w:ascii="Symbol" w:hAnsi="Symbol" w:hint="default"/>
          <w:sz w:val="20"/>
        </w:rPr>
      </w:lvl>
    </w:lvlOverride>
  </w:num>
  <w:num w:numId="55" w16cid:durableId="15654876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504641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removePersonalInformation/>
  <w:removeDateAndTime/>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8A"/>
    <w:rsid w:val="0000418E"/>
    <w:rsid w:val="00004877"/>
    <w:rsid w:val="000060D4"/>
    <w:rsid w:val="00006465"/>
    <w:rsid w:val="00007342"/>
    <w:rsid w:val="00012DCA"/>
    <w:rsid w:val="00013114"/>
    <w:rsid w:val="00014650"/>
    <w:rsid w:val="00015330"/>
    <w:rsid w:val="0001638B"/>
    <w:rsid w:val="00016839"/>
    <w:rsid w:val="00016E28"/>
    <w:rsid w:val="00020D49"/>
    <w:rsid w:val="00023F1B"/>
    <w:rsid w:val="00031F9F"/>
    <w:rsid w:val="00033444"/>
    <w:rsid w:val="0003376D"/>
    <w:rsid w:val="0003484D"/>
    <w:rsid w:val="00034DC0"/>
    <w:rsid w:val="00036853"/>
    <w:rsid w:val="00040885"/>
    <w:rsid w:val="00041000"/>
    <w:rsid w:val="0004102C"/>
    <w:rsid w:val="000425FB"/>
    <w:rsid w:val="00042805"/>
    <w:rsid w:val="00042F30"/>
    <w:rsid w:val="00042FB3"/>
    <w:rsid w:val="00044BE4"/>
    <w:rsid w:val="00047976"/>
    <w:rsid w:val="00047A8A"/>
    <w:rsid w:val="0005075C"/>
    <w:rsid w:val="00050AEE"/>
    <w:rsid w:val="000523D5"/>
    <w:rsid w:val="00052984"/>
    <w:rsid w:val="000532AC"/>
    <w:rsid w:val="00054E79"/>
    <w:rsid w:val="00054EAF"/>
    <w:rsid w:val="00057671"/>
    <w:rsid w:val="00062651"/>
    <w:rsid w:val="00063BE0"/>
    <w:rsid w:val="000650C0"/>
    <w:rsid w:val="00065248"/>
    <w:rsid w:val="00065960"/>
    <w:rsid w:val="000669D9"/>
    <w:rsid w:val="00067722"/>
    <w:rsid w:val="0007007E"/>
    <w:rsid w:val="000700D9"/>
    <w:rsid w:val="00071741"/>
    <w:rsid w:val="00071934"/>
    <w:rsid w:val="00071E8C"/>
    <w:rsid w:val="0007226E"/>
    <w:rsid w:val="00072E9F"/>
    <w:rsid w:val="0007301D"/>
    <w:rsid w:val="00073881"/>
    <w:rsid w:val="00074588"/>
    <w:rsid w:val="000747CA"/>
    <w:rsid w:val="00076154"/>
    <w:rsid w:val="00077235"/>
    <w:rsid w:val="00081B89"/>
    <w:rsid w:val="00082F46"/>
    <w:rsid w:val="0008350B"/>
    <w:rsid w:val="0008385A"/>
    <w:rsid w:val="00084752"/>
    <w:rsid w:val="00086540"/>
    <w:rsid w:val="0008657E"/>
    <w:rsid w:val="0009077F"/>
    <w:rsid w:val="0009104C"/>
    <w:rsid w:val="0009316D"/>
    <w:rsid w:val="000933CB"/>
    <w:rsid w:val="000935CE"/>
    <w:rsid w:val="0009464C"/>
    <w:rsid w:val="000A4BF5"/>
    <w:rsid w:val="000A4C85"/>
    <w:rsid w:val="000A5B88"/>
    <w:rsid w:val="000A65D7"/>
    <w:rsid w:val="000A7D4D"/>
    <w:rsid w:val="000B2090"/>
    <w:rsid w:val="000B2616"/>
    <w:rsid w:val="000B3275"/>
    <w:rsid w:val="000B7BC0"/>
    <w:rsid w:val="000C185B"/>
    <w:rsid w:val="000C2696"/>
    <w:rsid w:val="000C5085"/>
    <w:rsid w:val="000C5A3C"/>
    <w:rsid w:val="000C6E4D"/>
    <w:rsid w:val="000C6EB9"/>
    <w:rsid w:val="000C70F6"/>
    <w:rsid w:val="000D0ECF"/>
    <w:rsid w:val="000D1E3D"/>
    <w:rsid w:val="000D3548"/>
    <w:rsid w:val="000D445D"/>
    <w:rsid w:val="000E07A5"/>
    <w:rsid w:val="000E15AC"/>
    <w:rsid w:val="000E1C9F"/>
    <w:rsid w:val="000E201F"/>
    <w:rsid w:val="000E304B"/>
    <w:rsid w:val="000E3330"/>
    <w:rsid w:val="000E3A8D"/>
    <w:rsid w:val="000E4B2B"/>
    <w:rsid w:val="000E4BF9"/>
    <w:rsid w:val="000E7794"/>
    <w:rsid w:val="000F2891"/>
    <w:rsid w:val="000F472C"/>
    <w:rsid w:val="000F4987"/>
    <w:rsid w:val="000F5092"/>
    <w:rsid w:val="000F65EC"/>
    <w:rsid w:val="00101525"/>
    <w:rsid w:val="00101E4B"/>
    <w:rsid w:val="00103670"/>
    <w:rsid w:val="001042B2"/>
    <w:rsid w:val="0010633C"/>
    <w:rsid w:val="00106B6D"/>
    <w:rsid w:val="00107F6F"/>
    <w:rsid w:val="001102FB"/>
    <w:rsid w:val="00110BBD"/>
    <w:rsid w:val="001146E2"/>
    <w:rsid w:val="001152F5"/>
    <w:rsid w:val="0011573E"/>
    <w:rsid w:val="00115ED2"/>
    <w:rsid w:val="001205BA"/>
    <w:rsid w:val="001221CB"/>
    <w:rsid w:val="00124172"/>
    <w:rsid w:val="001245DD"/>
    <w:rsid w:val="001253ED"/>
    <w:rsid w:val="001259AA"/>
    <w:rsid w:val="0012634B"/>
    <w:rsid w:val="001269DE"/>
    <w:rsid w:val="001271CD"/>
    <w:rsid w:val="00127CCF"/>
    <w:rsid w:val="001315A2"/>
    <w:rsid w:val="001334F0"/>
    <w:rsid w:val="00133B7F"/>
    <w:rsid w:val="00135137"/>
    <w:rsid w:val="00140665"/>
    <w:rsid w:val="00140DAE"/>
    <w:rsid w:val="001413DD"/>
    <w:rsid w:val="001414F8"/>
    <w:rsid w:val="001415CB"/>
    <w:rsid w:val="00141D05"/>
    <w:rsid w:val="00142903"/>
    <w:rsid w:val="00142C8C"/>
    <w:rsid w:val="00142CE2"/>
    <w:rsid w:val="00142D39"/>
    <w:rsid w:val="00143E2B"/>
    <w:rsid w:val="00143EAB"/>
    <w:rsid w:val="0014475E"/>
    <w:rsid w:val="001473DD"/>
    <w:rsid w:val="001506A4"/>
    <w:rsid w:val="0015180F"/>
    <w:rsid w:val="00151C14"/>
    <w:rsid w:val="00153236"/>
    <w:rsid w:val="00154FC6"/>
    <w:rsid w:val="00156079"/>
    <w:rsid w:val="001578C2"/>
    <w:rsid w:val="00161D5D"/>
    <w:rsid w:val="0016233A"/>
    <w:rsid w:val="00162991"/>
    <w:rsid w:val="00162F70"/>
    <w:rsid w:val="0016319B"/>
    <w:rsid w:val="00166484"/>
    <w:rsid w:val="00167FA1"/>
    <w:rsid w:val="00172E0B"/>
    <w:rsid w:val="00173AC7"/>
    <w:rsid w:val="00173B5E"/>
    <w:rsid w:val="001746FC"/>
    <w:rsid w:val="001750E4"/>
    <w:rsid w:val="00175D92"/>
    <w:rsid w:val="001768CA"/>
    <w:rsid w:val="00184170"/>
    <w:rsid w:val="0018516D"/>
    <w:rsid w:val="0018751A"/>
    <w:rsid w:val="00193653"/>
    <w:rsid w:val="001A07CF"/>
    <w:rsid w:val="001A0F1E"/>
    <w:rsid w:val="001A1B35"/>
    <w:rsid w:val="001A356D"/>
    <w:rsid w:val="001A6396"/>
    <w:rsid w:val="001A6AC0"/>
    <w:rsid w:val="001B1C50"/>
    <w:rsid w:val="001B1D8D"/>
    <w:rsid w:val="001B2423"/>
    <w:rsid w:val="001B3646"/>
    <w:rsid w:val="001C0D7F"/>
    <w:rsid w:val="001C329C"/>
    <w:rsid w:val="001C3560"/>
    <w:rsid w:val="001C35E3"/>
    <w:rsid w:val="001C6FBA"/>
    <w:rsid w:val="001C6FBF"/>
    <w:rsid w:val="001D2019"/>
    <w:rsid w:val="001D5031"/>
    <w:rsid w:val="001D7AB9"/>
    <w:rsid w:val="001E0193"/>
    <w:rsid w:val="001E123C"/>
    <w:rsid w:val="001E3494"/>
    <w:rsid w:val="001E3881"/>
    <w:rsid w:val="001E4278"/>
    <w:rsid w:val="001E4378"/>
    <w:rsid w:val="001E4B28"/>
    <w:rsid w:val="001E6EBD"/>
    <w:rsid w:val="001E7498"/>
    <w:rsid w:val="001E7602"/>
    <w:rsid w:val="001E780F"/>
    <w:rsid w:val="001E79BF"/>
    <w:rsid w:val="001E7BF8"/>
    <w:rsid w:val="001E7C42"/>
    <w:rsid w:val="001E7D29"/>
    <w:rsid w:val="001E7E48"/>
    <w:rsid w:val="001E7E64"/>
    <w:rsid w:val="001F14AC"/>
    <w:rsid w:val="001F3094"/>
    <w:rsid w:val="001F32F0"/>
    <w:rsid w:val="001F3527"/>
    <w:rsid w:val="001F3A1B"/>
    <w:rsid w:val="001F46C8"/>
    <w:rsid w:val="001F4B21"/>
    <w:rsid w:val="001F4B9B"/>
    <w:rsid w:val="001F61D2"/>
    <w:rsid w:val="002016CB"/>
    <w:rsid w:val="00201975"/>
    <w:rsid w:val="0020338F"/>
    <w:rsid w:val="00206775"/>
    <w:rsid w:val="00206E99"/>
    <w:rsid w:val="00210B4F"/>
    <w:rsid w:val="00216BE4"/>
    <w:rsid w:val="00222713"/>
    <w:rsid w:val="00225E87"/>
    <w:rsid w:val="00227F3C"/>
    <w:rsid w:val="002323DC"/>
    <w:rsid w:val="002325EF"/>
    <w:rsid w:val="0023358A"/>
    <w:rsid w:val="00236421"/>
    <w:rsid w:val="00236912"/>
    <w:rsid w:val="00236D53"/>
    <w:rsid w:val="002370D1"/>
    <w:rsid w:val="00240129"/>
    <w:rsid w:val="002401A8"/>
    <w:rsid w:val="002404F5"/>
    <w:rsid w:val="00242DC9"/>
    <w:rsid w:val="00243201"/>
    <w:rsid w:val="0024635A"/>
    <w:rsid w:val="0024776F"/>
    <w:rsid w:val="00250DC2"/>
    <w:rsid w:val="00257373"/>
    <w:rsid w:val="0025757D"/>
    <w:rsid w:val="00260FCB"/>
    <w:rsid w:val="0026609E"/>
    <w:rsid w:val="002665FC"/>
    <w:rsid w:val="002739B4"/>
    <w:rsid w:val="00274A51"/>
    <w:rsid w:val="00275260"/>
    <w:rsid w:val="002763CB"/>
    <w:rsid w:val="00276EB0"/>
    <w:rsid w:val="00276FA1"/>
    <w:rsid w:val="00280282"/>
    <w:rsid w:val="0028056C"/>
    <w:rsid w:val="00285B87"/>
    <w:rsid w:val="00286D28"/>
    <w:rsid w:val="00287524"/>
    <w:rsid w:val="00291B4A"/>
    <w:rsid w:val="00291CE3"/>
    <w:rsid w:val="002956F0"/>
    <w:rsid w:val="00296DA3"/>
    <w:rsid w:val="002975CF"/>
    <w:rsid w:val="00297B50"/>
    <w:rsid w:val="002A00B1"/>
    <w:rsid w:val="002A1310"/>
    <w:rsid w:val="002B2584"/>
    <w:rsid w:val="002B5A36"/>
    <w:rsid w:val="002B70A1"/>
    <w:rsid w:val="002B7B8D"/>
    <w:rsid w:val="002B7BD4"/>
    <w:rsid w:val="002C0C52"/>
    <w:rsid w:val="002C10C8"/>
    <w:rsid w:val="002C137C"/>
    <w:rsid w:val="002C194F"/>
    <w:rsid w:val="002C256A"/>
    <w:rsid w:val="002C2AE1"/>
    <w:rsid w:val="002C33CC"/>
    <w:rsid w:val="002C394C"/>
    <w:rsid w:val="002C3D7E"/>
    <w:rsid w:val="002C525C"/>
    <w:rsid w:val="002C75A6"/>
    <w:rsid w:val="002D0EB5"/>
    <w:rsid w:val="002D1546"/>
    <w:rsid w:val="002D2082"/>
    <w:rsid w:val="002D4423"/>
    <w:rsid w:val="002D4739"/>
    <w:rsid w:val="002E1092"/>
    <w:rsid w:val="002E179D"/>
    <w:rsid w:val="002E3626"/>
    <w:rsid w:val="002E4F42"/>
    <w:rsid w:val="002E5FFB"/>
    <w:rsid w:val="002E6B3A"/>
    <w:rsid w:val="002E7802"/>
    <w:rsid w:val="002F08A1"/>
    <w:rsid w:val="002F1980"/>
    <w:rsid w:val="002F7309"/>
    <w:rsid w:val="002F76DA"/>
    <w:rsid w:val="002F7BB6"/>
    <w:rsid w:val="002F7C49"/>
    <w:rsid w:val="00300706"/>
    <w:rsid w:val="003010EA"/>
    <w:rsid w:val="003025A1"/>
    <w:rsid w:val="00303174"/>
    <w:rsid w:val="00303AE6"/>
    <w:rsid w:val="00303BE2"/>
    <w:rsid w:val="00303E88"/>
    <w:rsid w:val="0030461E"/>
    <w:rsid w:val="003105DE"/>
    <w:rsid w:val="003107B2"/>
    <w:rsid w:val="00311458"/>
    <w:rsid w:val="00311970"/>
    <w:rsid w:val="00311CBE"/>
    <w:rsid w:val="00311FE0"/>
    <w:rsid w:val="003158D1"/>
    <w:rsid w:val="00316B95"/>
    <w:rsid w:val="003174EA"/>
    <w:rsid w:val="00317BA7"/>
    <w:rsid w:val="00320D2E"/>
    <w:rsid w:val="0032131A"/>
    <w:rsid w:val="00321BD3"/>
    <w:rsid w:val="00322199"/>
    <w:rsid w:val="00322722"/>
    <w:rsid w:val="00323F62"/>
    <w:rsid w:val="0032749C"/>
    <w:rsid w:val="003310BF"/>
    <w:rsid w:val="00333DF8"/>
    <w:rsid w:val="00337339"/>
    <w:rsid w:val="0033761C"/>
    <w:rsid w:val="0033769D"/>
    <w:rsid w:val="00337D74"/>
    <w:rsid w:val="00337E1D"/>
    <w:rsid w:val="00341791"/>
    <w:rsid w:val="00341FAE"/>
    <w:rsid w:val="0034223B"/>
    <w:rsid w:val="00342309"/>
    <w:rsid w:val="00343261"/>
    <w:rsid w:val="00343A9E"/>
    <w:rsid w:val="00344C88"/>
    <w:rsid w:val="00345AA7"/>
    <w:rsid w:val="00346518"/>
    <w:rsid w:val="0034790A"/>
    <w:rsid w:val="00352B99"/>
    <w:rsid w:val="003531BB"/>
    <w:rsid w:val="00355098"/>
    <w:rsid w:val="00355924"/>
    <w:rsid w:val="00356568"/>
    <w:rsid w:val="00357496"/>
    <w:rsid w:val="00357641"/>
    <w:rsid w:val="003603AA"/>
    <w:rsid w:val="00360B6E"/>
    <w:rsid w:val="00361DEE"/>
    <w:rsid w:val="00362CAF"/>
    <w:rsid w:val="0036305C"/>
    <w:rsid w:val="003632DE"/>
    <w:rsid w:val="00363612"/>
    <w:rsid w:val="00363694"/>
    <w:rsid w:val="00364DB8"/>
    <w:rsid w:val="00365731"/>
    <w:rsid w:val="00371519"/>
    <w:rsid w:val="00371FA6"/>
    <w:rsid w:val="00373BFC"/>
    <w:rsid w:val="003745BC"/>
    <w:rsid w:val="00381C1A"/>
    <w:rsid w:val="00382C66"/>
    <w:rsid w:val="00383709"/>
    <w:rsid w:val="00384350"/>
    <w:rsid w:val="00385292"/>
    <w:rsid w:val="003864E2"/>
    <w:rsid w:val="00386B22"/>
    <w:rsid w:val="00386FC6"/>
    <w:rsid w:val="003923C8"/>
    <w:rsid w:val="003928EC"/>
    <w:rsid w:val="00394EF4"/>
    <w:rsid w:val="00395250"/>
    <w:rsid w:val="003959AB"/>
    <w:rsid w:val="003970F7"/>
    <w:rsid w:val="003975C2"/>
    <w:rsid w:val="00397C12"/>
    <w:rsid w:val="003A1CB3"/>
    <w:rsid w:val="003A4089"/>
    <w:rsid w:val="003A48B9"/>
    <w:rsid w:val="003A4961"/>
    <w:rsid w:val="003A536A"/>
    <w:rsid w:val="003A5DC7"/>
    <w:rsid w:val="003A6D1D"/>
    <w:rsid w:val="003B0BC5"/>
    <w:rsid w:val="003B646C"/>
    <w:rsid w:val="003B64E6"/>
    <w:rsid w:val="003B7030"/>
    <w:rsid w:val="003C1E88"/>
    <w:rsid w:val="003C4F09"/>
    <w:rsid w:val="003C7A53"/>
    <w:rsid w:val="003D07AE"/>
    <w:rsid w:val="003D174F"/>
    <w:rsid w:val="003D24E6"/>
    <w:rsid w:val="003D27D2"/>
    <w:rsid w:val="003D453A"/>
    <w:rsid w:val="003D54E2"/>
    <w:rsid w:val="003D7ABC"/>
    <w:rsid w:val="003E018F"/>
    <w:rsid w:val="003E07B2"/>
    <w:rsid w:val="003E2F99"/>
    <w:rsid w:val="003E521F"/>
    <w:rsid w:val="003E5EB5"/>
    <w:rsid w:val="003E6047"/>
    <w:rsid w:val="003F0200"/>
    <w:rsid w:val="003F0589"/>
    <w:rsid w:val="003F14DB"/>
    <w:rsid w:val="003F2C1F"/>
    <w:rsid w:val="003F3B0F"/>
    <w:rsid w:val="003F3FEF"/>
    <w:rsid w:val="003F65C8"/>
    <w:rsid w:val="003F6F56"/>
    <w:rsid w:val="004001BA"/>
    <w:rsid w:val="00400286"/>
    <w:rsid w:val="00401676"/>
    <w:rsid w:val="00401D26"/>
    <w:rsid w:val="00404595"/>
    <w:rsid w:val="00404C20"/>
    <w:rsid w:val="0040609B"/>
    <w:rsid w:val="0040735F"/>
    <w:rsid w:val="0040739E"/>
    <w:rsid w:val="004074C8"/>
    <w:rsid w:val="00407A4A"/>
    <w:rsid w:val="00410612"/>
    <w:rsid w:val="004106E4"/>
    <w:rsid w:val="0041082B"/>
    <w:rsid w:val="00411F8B"/>
    <w:rsid w:val="004145E1"/>
    <w:rsid w:val="00415B62"/>
    <w:rsid w:val="00417287"/>
    <w:rsid w:val="004174AC"/>
    <w:rsid w:val="00417D3A"/>
    <w:rsid w:val="004203B0"/>
    <w:rsid w:val="00420C5E"/>
    <w:rsid w:val="0042222A"/>
    <w:rsid w:val="004229EE"/>
    <w:rsid w:val="004230D9"/>
    <w:rsid w:val="004262C4"/>
    <w:rsid w:val="00431402"/>
    <w:rsid w:val="0043541F"/>
    <w:rsid w:val="004379A6"/>
    <w:rsid w:val="004421C1"/>
    <w:rsid w:val="00442972"/>
    <w:rsid w:val="00442FE9"/>
    <w:rsid w:val="004435F0"/>
    <w:rsid w:val="004453EA"/>
    <w:rsid w:val="004454F2"/>
    <w:rsid w:val="0044628C"/>
    <w:rsid w:val="00450670"/>
    <w:rsid w:val="00452283"/>
    <w:rsid w:val="00452752"/>
    <w:rsid w:val="00452FEF"/>
    <w:rsid w:val="00460164"/>
    <w:rsid w:val="00463B98"/>
    <w:rsid w:val="0046480C"/>
    <w:rsid w:val="00464A71"/>
    <w:rsid w:val="00466A62"/>
    <w:rsid w:val="004701E1"/>
    <w:rsid w:val="004706AB"/>
    <w:rsid w:val="004724BD"/>
    <w:rsid w:val="004732EF"/>
    <w:rsid w:val="00475A31"/>
    <w:rsid w:val="0047636F"/>
    <w:rsid w:val="00476A06"/>
    <w:rsid w:val="00477352"/>
    <w:rsid w:val="0048041B"/>
    <w:rsid w:val="00480844"/>
    <w:rsid w:val="004814E2"/>
    <w:rsid w:val="0048150E"/>
    <w:rsid w:val="00481A0F"/>
    <w:rsid w:val="0048558E"/>
    <w:rsid w:val="004860B2"/>
    <w:rsid w:val="00487CE4"/>
    <w:rsid w:val="00487F08"/>
    <w:rsid w:val="00491C23"/>
    <w:rsid w:val="00493C79"/>
    <w:rsid w:val="004941A0"/>
    <w:rsid w:val="0049425A"/>
    <w:rsid w:val="00494464"/>
    <w:rsid w:val="00495362"/>
    <w:rsid w:val="00496030"/>
    <w:rsid w:val="004A1D84"/>
    <w:rsid w:val="004A3F50"/>
    <w:rsid w:val="004A4AF5"/>
    <w:rsid w:val="004B0F97"/>
    <w:rsid w:val="004B2139"/>
    <w:rsid w:val="004B2BDD"/>
    <w:rsid w:val="004B4047"/>
    <w:rsid w:val="004B5AC5"/>
    <w:rsid w:val="004B5C09"/>
    <w:rsid w:val="004B6EBD"/>
    <w:rsid w:val="004B70E5"/>
    <w:rsid w:val="004C00F2"/>
    <w:rsid w:val="004C1BA9"/>
    <w:rsid w:val="004C233D"/>
    <w:rsid w:val="004C24D6"/>
    <w:rsid w:val="004C38ED"/>
    <w:rsid w:val="004C3F64"/>
    <w:rsid w:val="004C5F8A"/>
    <w:rsid w:val="004C61E3"/>
    <w:rsid w:val="004C6207"/>
    <w:rsid w:val="004C6FA0"/>
    <w:rsid w:val="004D276B"/>
    <w:rsid w:val="004D65E0"/>
    <w:rsid w:val="004D6DEB"/>
    <w:rsid w:val="004E1A74"/>
    <w:rsid w:val="004E2123"/>
    <w:rsid w:val="004E227E"/>
    <w:rsid w:val="004E333C"/>
    <w:rsid w:val="004E369B"/>
    <w:rsid w:val="004E37B0"/>
    <w:rsid w:val="004E47F0"/>
    <w:rsid w:val="004E4EEA"/>
    <w:rsid w:val="004E51B2"/>
    <w:rsid w:val="004E795D"/>
    <w:rsid w:val="004F0254"/>
    <w:rsid w:val="004F027B"/>
    <w:rsid w:val="004F2C66"/>
    <w:rsid w:val="004F2D0A"/>
    <w:rsid w:val="004F393A"/>
    <w:rsid w:val="004F4C58"/>
    <w:rsid w:val="004F5191"/>
    <w:rsid w:val="004F59BB"/>
    <w:rsid w:val="004F5E38"/>
    <w:rsid w:val="00500B20"/>
    <w:rsid w:val="00500DD1"/>
    <w:rsid w:val="00503308"/>
    <w:rsid w:val="00503F73"/>
    <w:rsid w:val="00504C15"/>
    <w:rsid w:val="005055A6"/>
    <w:rsid w:val="005101EF"/>
    <w:rsid w:val="00510E9D"/>
    <w:rsid w:val="00510F97"/>
    <w:rsid w:val="00512557"/>
    <w:rsid w:val="005126AC"/>
    <w:rsid w:val="00512EF9"/>
    <w:rsid w:val="00512FF5"/>
    <w:rsid w:val="00513231"/>
    <w:rsid w:val="005139DC"/>
    <w:rsid w:val="00514727"/>
    <w:rsid w:val="00514DB4"/>
    <w:rsid w:val="00515CFF"/>
    <w:rsid w:val="005163EE"/>
    <w:rsid w:val="00517534"/>
    <w:rsid w:val="00517A51"/>
    <w:rsid w:val="00520A78"/>
    <w:rsid w:val="005213D9"/>
    <w:rsid w:val="00521AE3"/>
    <w:rsid w:val="00521F7F"/>
    <w:rsid w:val="00522175"/>
    <w:rsid w:val="00524080"/>
    <w:rsid w:val="005247FD"/>
    <w:rsid w:val="0053132A"/>
    <w:rsid w:val="00531385"/>
    <w:rsid w:val="00533A91"/>
    <w:rsid w:val="00533D9B"/>
    <w:rsid w:val="0053407C"/>
    <w:rsid w:val="00534C96"/>
    <w:rsid w:val="00535B54"/>
    <w:rsid w:val="00535F32"/>
    <w:rsid w:val="00537D73"/>
    <w:rsid w:val="00537DC4"/>
    <w:rsid w:val="005412A5"/>
    <w:rsid w:val="0054220C"/>
    <w:rsid w:val="005436A1"/>
    <w:rsid w:val="00543C5A"/>
    <w:rsid w:val="005446B3"/>
    <w:rsid w:val="00544D59"/>
    <w:rsid w:val="00545492"/>
    <w:rsid w:val="0054677E"/>
    <w:rsid w:val="00547DE5"/>
    <w:rsid w:val="00550310"/>
    <w:rsid w:val="005504FC"/>
    <w:rsid w:val="0055086F"/>
    <w:rsid w:val="0055169D"/>
    <w:rsid w:val="00554276"/>
    <w:rsid w:val="005552FD"/>
    <w:rsid w:val="00564D17"/>
    <w:rsid w:val="00566A73"/>
    <w:rsid w:val="00570173"/>
    <w:rsid w:val="005729B6"/>
    <w:rsid w:val="00575234"/>
    <w:rsid w:val="00576C12"/>
    <w:rsid w:val="005801C0"/>
    <w:rsid w:val="00580374"/>
    <w:rsid w:val="005806C2"/>
    <w:rsid w:val="0058419E"/>
    <w:rsid w:val="005842C6"/>
    <w:rsid w:val="00585ADC"/>
    <w:rsid w:val="00586A64"/>
    <w:rsid w:val="00590088"/>
    <w:rsid w:val="00591808"/>
    <w:rsid w:val="0059203A"/>
    <w:rsid w:val="00594062"/>
    <w:rsid w:val="00595ADF"/>
    <w:rsid w:val="0059607D"/>
    <w:rsid w:val="00597181"/>
    <w:rsid w:val="005A04A1"/>
    <w:rsid w:val="005A0CEA"/>
    <w:rsid w:val="005A0D91"/>
    <w:rsid w:val="005A15EC"/>
    <w:rsid w:val="005A2765"/>
    <w:rsid w:val="005A3D15"/>
    <w:rsid w:val="005A5248"/>
    <w:rsid w:val="005B1CED"/>
    <w:rsid w:val="005B492A"/>
    <w:rsid w:val="005B57F0"/>
    <w:rsid w:val="005B59DC"/>
    <w:rsid w:val="005B7362"/>
    <w:rsid w:val="005B7B2A"/>
    <w:rsid w:val="005C19C8"/>
    <w:rsid w:val="005C1FE0"/>
    <w:rsid w:val="005C5653"/>
    <w:rsid w:val="005C69D5"/>
    <w:rsid w:val="005C70AE"/>
    <w:rsid w:val="005D0C00"/>
    <w:rsid w:val="005D1171"/>
    <w:rsid w:val="005D18C5"/>
    <w:rsid w:val="005D3902"/>
    <w:rsid w:val="005D49F1"/>
    <w:rsid w:val="005D5691"/>
    <w:rsid w:val="005D6B01"/>
    <w:rsid w:val="005E0ED9"/>
    <w:rsid w:val="005E1DC5"/>
    <w:rsid w:val="005E5043"/>
    <w:rsid w:val="005F1EEB"/>
    <w:rsid w:val="005F25B0"/>
    <w:rsid w:val="005F4AA3"/>
    <w:rsid w:val="005F6406"/>
    <w:rsid w:val="005F6846"/>
    <w:rsid w:val="005F7E93"/>
    <w:rsid w:val="00602C6F"/>
    <w:rsid w:val="0060442D"/>
    <w:rsid w:val="00604F1F"/>
    <w:rsid w:val="00605BC4"/>
    <w:rsid w:val="00605BE2"/>
    <w:rsid w:val="00606C41"/>
    <w:rsid w:val="00607183"/>
    <w:rsid w:val="0060741E"/>
    <w:rsid w:val="00607EB7"/>
    <w:rsid w:val="006103B1"/>
    <w:rsid w:val="00612EBD"/>
    <w:rsid w:val="00614B50"/>
    <w:rsid w:val="00614CC5"/>
    <w:rsid w:val="00614CDE"/>
    <w:rsid w:val="006155C7"/>
    <w:rsid w:val="00616B41"/>
    <w:rsid w:val="00616F5F"/>
    <w:rsid w:val="00620AE8"/>
    <w:rsid w:val="00621C29"/>
    <w:rsid w:val="006230BD"/>
    <w:rsid w:val="006258D7"/>
    <w:rsid w:val="006342C7"/>
    <w:rsid w:val="00635B67"/>
    <w:rsid w:val="006361C1"/>
    <w:rsid w:val="00636E91"/>
    <w:rsid w:val="00640103"/>
    <w:rsid w:val="00643853"/>
    <w:rsid w:val="00644E99"/>
    <w:rsid w:val="00645891"/>
    <w:rsid w:val="0064628C"/>
    <w:rsid w:val="0064694D"/>
    <w:rsid w:val="00646D2E"/>
    <w:rsid w:val="00650794"/>
    <w:rsid w:val="00650C7C"/>
    <w:rsid w:val="00651109"/>
    <w:rsid w:val="0065214E"/>
    <w:rsid w:val="0065359E"/>
    <w:rsid w:val="006555FC"/>
    <w:rsid w:val="0065591F"/>
    <w:rsid w:val="00655E11"/>
    <w:rsid w:val="00655EE2"/>
    <w:rsid w:val="00655FFD"/>
    <w:rsid w:val="006579DE"/>
    <w:rsid w:val="006619F1"/>
    <w:rsid w:val="00662068"/>
    <w:rsid w:val="00662709"/>
    <w:rsid w:val="00663454"/>
    <w:rsid w:val="006652BD"/>
    <w:rsid w:val="00665AAE"/>
    <w:rsid w:val="006660FC"/>
    <w:rsid w:val="00666A6C"/>
    <w:rsid w:val="00667C3E"/>
    <w:rsid w:val="00667EF3"/>
    <w:rsid w:val="006706C5"/>
    <w:rsid w:val="00670AC0"/>
    <w:rsid w:val="006710F1"/>
    <w:rsid w:val="00671842"/>
    <w:rsid w:val="00680296"/>
    <w:rsid w:val="00680650"/>
    <w:rsid w:val="00680C2F"/>
    <w:rsid w:val="00681D87"/>
    <w:rsid w:val="00683912"/>
    <w:rsid w:val="006853BC"/>
    <w:rsid w:val="0068682F"/>
    <w:rsid w:val="00687389"/>
    <w:rsid w:val="00691AC6"/>
    <w:rsid w:val="006928C1"/>
    <w:rsid w:val="00693E52"/>
    <w:rsid w:val="0069656D"/>
    <w:rsid w:val="00696759"/>
    <w:rsid w:val="00696C3B"/>
    <w:rsid w:val="006A1C49"/>
    <w:rsid w:val="006A27C0"/>
    <w:rsid w:val="006A3088"/>
    <w:rsid w:val="006A36A9"/>
    <w:rsid w:val="006A664A"/>
    <w:rsid w:val="006B14F3"/>
    <w:rsid w:val="006B1BF6"/>
    <w:rsid w:val="006B27F8"/>
    <w:rsid w:val="006B2F55"/>
    <w:rsid w:val="006B326C"/>
    <w:rsid w:val="006B3FFB"/>
    <w:rsid w:val="006B44BF"/>
    <w:rsid w:val="006B758B"/>
    <w:rsid w:val="006C06B7"/>
    <w:rsid w:val="006C0D6B"/>
    <w:rsid w:val="006D0297"/>
    <w:rsid w:val="006D16B7"/>
    <w:rsid w:val="006D5463"/>
    <w:rsid w:val="006D5B71"/>
    <w:rsid w:val="006D61AB"/>
    <w:rsid w:val="006D70EE"/>
    <w:rsid w:val="006D7690"/>
    <w:rsid w:val="006E015E"/>
    <w:rsid w:val="006E2619"/>
    <w:rsid w:val="006E319C"/>
    <w:rsid w:val="006E4FAC"/>
    <w:rsid w:val="006E5C29"/>
    <w:rsid w:val="006F03D4"/>
    <w:rsid w:val="006F0AEA"/>
    <w:rsid w:val="006F265A"/>
    <w:rsid w:val="006F3D62"/>
    <w:rsid w:val="006F558B"/>
    <w:rsid w:val="00700B1F"/>
    <w:rsid w:val="00700B9E"/>
    <w:rsid w:val="007049C5"/>
    <w:rsid w:val="00704F0B"/>
    <w:rsid w:val="00705D9D"/>
    <w:rsid w:val="00705F80"/>
    <w:rsid w:val="0071109D"/>
    <w:rsid w:val="0071282F"/>
    <w:rsid w:val="00714F32"/>
    <w:rsid w:val="007211AC"/>
    <w:rsid w:val="00722C52"/>
    <w:rsid w:val="00723941"/>
    <w:rsid w:val="00724314"/>
    <w:rsid w:val="007257E9"/>
    <w:rsid w:val="00726222"/>
    <w:rsid w:val="007269CC"/>
    <w:rsid w:val="00730045"/>
    <w:rsid w:val="007334FB"/>
    <w:rsid w:val="00735697"/>
    <w:rsid w:val="00737969"/>
    <w:rsid w:val="00740105"/>
    <w:rsid w:val="00744B1E"/>
    <w:rsid w:val="0075510B"/>
    <w:rsid w:val="007552F7"/>
    <w:rsid w:val="00756AD4"/>
    <w:rsid w:val="00756D9C"/>
    <w:rsid w:val="00760994"/>
    <w:rsid w:val="007619BD"/>
    <w:rsid w:val="00763EBD"/>
    <w:rsid w:val="0076500F"/>
    <w:rsid w:val="007668A4"/>
    <w:rsid w:val="007708A5"/>
    <w:rsid w:val="007715B6"/>
    <w:rsid w:val="0077183A"/>
    <w:rsid w:val="00771C24"/>
    <w:rsid w:val="00774198"/>
    <w:rsid w:val="00781863"/>
    <w:rsid w:val="00784095"/>
    <w:rsid w:val="00784AE4"/>
    <w:rsid w:val="007870EF"/>
    <w:rsid w:val="007902F9"/>
    <w:rsid w:val="00792701"/>
    <w:rsid w:val="00793009"/>
    <w:rsid w:val="007941FE"/>
    <w:rsid w:val="007957BE"/>
    <w:rsid w:val="007973BA"/>
    <w:rsid w:val="00797C36"/>
    <w:rsid w:val="007A1C7F"/>
    <w:rsid w:val="007A254A"/>
    <w:rsid w:val="007A2BE4"/>
    <w:rsid w:val="007A41A1"/>
    <w:rsid w:val="007A424B"/>
    <w:rsid w:val="007A5197"/>
    <w:rsid w:val="007A56BA"/>
    <w:rsid w:val="007A6A97"/>
    <w:rsid w:val="007B1008"/>
    <w:rsid w:val="007B28C5"/>
    <w:rsid w:val="007B2FAC"/>
    <w:rsid w:val="007B3D10"/>
    <w:rsid w:val="007B76AC"/>
    <w:rsid w:val="007C30BE"/>
    <w:rsid w:val="007C3346"/>
    <w:rsid w:val="007C4F48"/>
    <w:rsid w:val="007C5043"/>
    <w:rsid w:val="007C551C"/>
    <w:rsid w:val="007C6555"/>
    <w:rsid w:val="007C6984"/>
    <w:rsid w:val="007C788F"/>
    <w:rsid w:val="007C7F3B"/>
    <w:rsid w:val="007D08E1"/>
    <w:rsid w:val="007D0CD5"/>
    <w:rsid w:val="007D31FD"/>
    <w:rsid w:val="007D5836"/>
    <w:rsid w:val="007D5E81"/>
    <w:rsid w:val="007D63CF"/>
    <w:rsid w:val="007D6BE6"/>
    <w:rsid w:val="007E02B1"/>
    <w:rsid w:val="007E3401"/>
    <w:rsid w:val="007E5725"/>
    <w:rsid w:val="007F1460"/>
    <w:rsid w:val="007F34A4"/>
    <w:rsid w:val="007F48A1"/>
    <w:rsid w:val="007F4EFF"/>
    <w:rsid w:val="007F7359"/>
    <w:rsid w:val="007F7BA6"/>
    <w:rsid w:val="0080058E"/>
    <w:rsid w:val="00804380"/>
    <w:rsid w:val="00804ECB"/>
    <w:rsid w:val="00806B60"/>
    <w:rsid w:val="0081292A"/>
    <w:rsid w:val="0081414D"/>
    <w:rsid w:val="00815563"/>
    <w:rsid w:val="00815E5D"/>
    <w:rsid w:val="00820708"/>
    <w:rsid w:val="008230EF"/>
    <w:rsid w:val="008240DA"/>
    <w:rsid w:val="008243B7"/>
    <w:rsid w:val="0082642F"/>
    <w:rsid w:val="0082701D"/>
    <w:rsid w:val="00832771"/>
    <w:rsid w:val="008330A4"/>
    <w:rsid w:val="0083395E"/>
    <w:rsid w:val="00834BE1"/>
    <w:rsid w:val="00840216"/>
    <w:rsid w:val="0084038A"/>
    <w:rsid w:val="00840EE5"/>
    <w:rsid w:val="008429E5"/>
    <w:rsid w:val="00843C13"/>
    <w:rsid w:val="00846FC1"/>
    <w:rsid w:val="00850157"/>
    <w:rsid w:val="00850CD1"/>
    <w:rsid w:val="00851165"/>
    <w:rsid w:val="008516D9"/>
    <w:rsid w:val="00852258"/>
    <w:rsid w:val="00853F38"/>
    <w:rsid w:val="008541A3"/>
    <w:rsid w:val="00857907"/>
    <w:rsid w:val="0086104E"/>
    <w:rsid w:val="008627DB"/>
    <w:rsid w:val="00863234"/>
    <w:rsid w:val="00867EA4"/>
    <w:rsid w:val="00872656"/>
    <w:rsid w:val="00873D76"/>
    <w:rsid w:val="00874DC7"/>
    <w:rsid w:val="00880056"/>
    <w:rsid w:val="00880C14"/>
    <w:rsid w:val="008824C6"/>
    <w:rsid w:val="0088395C"/>
    <w:rsid w:val="00883B64"/>
    <w:rsid w:val="00883F0B"/>
    <w:rsid w:val="00884A99"/>
    <w:rsid w:val="0088658C"/>
    <w:rsid w:val="00886EDA"/>
    <w:rsid w:val="008903C4"/>
    <w:rsid w:val="008923D0"/>
    <w:rsid w:val="00892A43"/>
    <w:rsid w:val="00892CA8"/>
    <w:rsid w:val="0089344B"/>
    <w:rsid w:val="00893DC1"/>
    <w:rsid w:val="00895189"/>
    <w:rsid w:val="0089521E"/>
    <w:rsid w:val="00896B5C"/>
    <w:rsid w:val="00897D88"/>
    <w:rsid w:val="008A0319"/>
    <w:rsid w:val="008A1402"/>
    <w:rsid w:val="008A22EA"/>
    <w:rsid w:val="008A3D8B"/>
    <w:rsid w:val="008A3EEE"/>
    <w:rsid w:val="008A4A61"/>
    <w:rsid w:val="008B1AB2"/>
    <w:rsid w:val="008B2B61"/>
    <w:rsid w:val="008B31A1"/>
    <w:rsid w:val="008B4AEA"/>
    <w:rsid w:val="008B6ACA"/>
    <w:rsid w:val="008B7BA5"/>
    <w:rsid w:val="008B7BED"/>
    <w:rsid w:val="008C0321"/>
    <w:rsid w:val="008C7D76"/>
    <w:rsid w:val="008D0732"/>
    <w:rsid w:val="008D074E"/>
    <w:rsid w:val="008D33E7"/>
    <w:rsid w:val="008D43E9"/>
    <w:rsid w:val="008D70DF"/>
    <w:rsid w:val="008D738D"/>
    <w:rsid w:val="008D777D"/>
    <w:rsid w:val="008E00A1"/>
    <w:rsid w:val="008E15E2"/>
    <w:rsid w:val="008E21BC"/>
    <w:rsid w:val="008E2DA3"/>
    <w:rsid w:val="008E3904"/>
    <w:rsid w:val="008E3C0E"/>
    <w:rsid w:val="008E421A"/>
    <w:rsid w:val="008E476B"/>
    <w:rsid w:val="008E4994"/>
    <w:rsid w:val="008E4C8D"/>
    <w:rsid w:val="008E66C3"/>
    <w:rsid w:val="008E6CBA"/>
    <w:rsid w:val="008E75AA"/>
    <w:rsid w:val="008E795A"/>
    <w:rsid w:val="008F0F63"/>
    <w:rsid w:val="008F19BD"/>
    <w:rsid w:val="008F1F51"/>
    <w:rsid w:val="008F21BE"/>
    <w:rsid w:val="00900F90"/>
    <w:rsid w:val="00900FFF"/>
    <w:rsid w:val="00901B77"/>
    <w:rsid w:val="00901C9A"/>
    <w:rsid w:val="00902878"/>
    <w:rsid w:val="00905307"/>
    <w:rsid w:val="009053C2"/>
    <w:rsid w:val="00905A22"/>
    <w:rsid w:val="009114F5"/>
    <w:rsid w:val="0091200D"/>
    <w:rsid w:val="00912725"/>
    <w:rsid w:val="00920C0E"/>
    <w:rsid w:val="00922EEE"/>
    <w:rsid w:val="009240E1"/>
    <w:rsid w:val="00924939"/>
    <w:rsid w:val="00924B5F"/>
    <w:rsid w:val="009265FE"/>
    <w:rsid w:val="00926CA1"/>
    <w:rsid w:val="009270D6"/>
    <w:rsid w:val="0092714F"/>
    <w:rsid w:val="00927782"/>
    <w:rsid w:val="00927C63"/>
    <w:rsid w:val="00931B28"/>
    <w:rsid w:val="00932F50"/>
    <w:rsid w:val="00935024"/>
    <w:rsid w:val="00935B25"/>
    <w:rsid w:val="00936664"/>
    <w:rsid w:val="00940608"/>
    <w:rsid w:val="009407DE"/>
    <w:rsid w:val="00942BA1"/>
    <w:rsid w:val="0094637B"/>
    <w:rsid w:val="0094687C"/>
    <w:rsid w:val="00953134"/>
    <w:rsid w:val="0095515B"/>
    <w:rsid w:val="00955A78"/>
    <w:rsid w:val="0096208D"/>
    <w:rsid w:val="009620D1"/>
    <w:rsid w:val="00962F0A"/>
    <w:rsid w:val="009639B3"/>
    <w:rsid w:val="00963E79"/>
    <w:rsid w:val="0096414B"/>
    <w:rsid w:val="00970A46"/>
    <w:rsid w:val="00973161"/>
    <w:rsid w:val="00975BE7"/>
    <w:rsid w:val="00976BA4"/>
    <w:rsid w:val="0097707C"/>
    <w:rsid w:val="009779AD"/>
    <w:rsid w:val="00977D45"/>
    <w:rsid w:val="00981BC7"/>
    <w:rsid w:val="00981C0E"/>
    <w:rsid w:val="0098706C"/>
    <w:rsid w:val="00987CAA"/>
    <w:rsid w:val="009921B8"/>
    <w:rsid w:val="0099257A"/>
    <w:rsid w:val="009940E4"/>
    <w:rsid w:val="00994E2B"/>
    <w:rsid w:val="00995495"/>
    <w:rsid w:val="009A23A3"/>
    <w:rsid w:val="009A2567"/>
    <w:rsid w:val="009A2DEB"/>
    <w:rsid w:val="009A32EF"/>
    <w:rsid w:val="009A442F"/>
    <w:rsid w:val="009A555B"/>
    <w:rsid w:val="009B059C"/>
    <w:rsid w:val="009B340A"/>
    <w:rsid w:val="009B3608"/>
    <w:rsid w:val="009B42EC"/>
    <w:rsid w:val="009B6336"/>
    <w:rsid w:val="009C3BD2"/>
    <w:rsid w:val="009C4070"/>
    <w:rsid w:val="009C5462"/>
    <w:rsid w:val="009C56C0"/>
    <w:rsid w:val="009C65FE"/>
    <w:rsid w:val="009D4984"/>
    <w:rsid w:val="009D5DC7"/>
    <w:rsid w:val="009D6901"/>
    <w:rsid w:val="009D7EDE"/>
    <w:rsid w:val="009E00BE"/>
    <w:rsid w:val="009E1A31"/>
    <w:rsid w:val="009E22B0"/>
    <w:rsid w:val="009E6F25"/>
    <w:rsid w:val="009E750F"/>
    <w:rsid w:val="009E79EB"/>
    <w:rsid w:val="009F042C"/>
    <w:rsid w:val="009F064F"/>
    <w:rsid w:val="009F4E19"/>
    <w:rsid w:val="009F7445"/>
    <w:rsid w:val="009F77E3"/>
    <w:rsid w:val="00A02F7A"/>
    <w:rsid w:val="00A03364"/>
    <w:rsid w:val="00A03634"/>
    <w:rsid w:val="00A04DD8"/>
    <w:rsid w:val="00A06091"/>
    <w:rsid w:val="00A072C2"/>
    <w:rsid w:val="00A07662"/>
    <w:rsid w:val="00A07BA2"/>
    <w:rsid w:val="00A1006B"/>
    <w:rsid w:val="00A10139"/>
    <w:rsid w:val="00A10B44"/>
    <w:rsid w:val="00A12083"/>
    <w:rsid w:val="00A12E0B"/>
    <w:rsid w:val="00A14499"/>
    <w:rsid w:val="00A17673"/>
    <w:rsid w:val="00A209FE"/>
    <w:rsid w:val="00A20A3D"/>
    <w:rsid w:val="00A2140F"/>
    <w:rsid w:val="00A219D0"/>
    <w:rsid w:val="00A21B71"/>
    <w:rsid w:val="00A25111"/>
    <w:rsid w:val="00A26316"/>
    <w:rsid w:val="00A3439E"/>
    <w:rsid w:val="00A34501"/>
    <w:rsid w:val="00A3491D"/>
    <w:rsid w:val="00A34DF4"/>
    <w:rsid w:val="00A360DE"/>
    <w:rsid w:val="00A3636E"/>
    <w:rsid w:val="00A36969"/>
    <w:rsid w:val="00A37522"/>
    <w:rsid w:val="00A379A9"/>
    <w:rsid w:val="00A37F9E"/>
    <w:rsid w:val="00A40085"/>
    <w:rsid w:val="00A40344"/>
    <w:rsid w:val="00A4536A"/>
    <w:rsid w:val="00A473DC"/>
    <w:rsid w:val="00A47DF6"/>
    <w:rsid w:val="00A50719"/>
    <w:rsid w:val="00A51EF1"/>
    <w:rsid w:val="00A51FB3"/>
    <w:rsid w:val="00A570D3"/>
    <w:rsid w:val="00A60A2B"/>
    <w:rsid w:val="00A60E11"/>
    <w:rsid w:val="00A63108"/>
    <w:rsid w:val="00A637DB"/>
    <w:rsid w:val="00A63D35"/>
    <w:rsid w:val="00A67107"/>
    <w:rsid w:val="00A6785B"/>
    <w:rsid w:val="00A7122E"/>
    <w:rsid w:val="00A7239E"/>
    <w:rsid w:val="00A76020"/>
    <w:rsid w:val="00A7628F"/>
    <w:rsid w:val="00A76323"/>
    <w:rsid w:val="00A765AF"/>
    <w:rsid w:val="00A76978"/>
    <w:rsid w:val="00A82879"/>
    <w:rsid w:val="00A8375B"/>
    <w:rsid w:val="00A83775"/>
    <w:rsid w:val="00A83E63"/>
    <w:rsid w:val="00A84481"/>
    <w:rsid w:val="00A8640F"/>
    <w:rsid w:val="00A86710"/>
    <w:rsid w:val="00A9063B"/>
    <w:rsid w:val="00A909FF"/>
    <w:rsid w:val="00A92005"/>
    <w:rsid w:val="00A9231C"/>
    <w:rsid w:val="00A92ED8"/>
    <w:rsid w:val="00A93699"/>
    <w:rsid w:val="00A945F4"/>
    <w:rsid w:val="00AA2532"/>
    <w:rsid w:val="00AA418A"/>
    <w:rsid w:val="00AA45AB"/>
    <w:rsid w:val="00AB08E2"/>
    <w:rsid w:val="00AB41BF"/>
    <w:rsid w:val="00AB44EA"/>
    <w:rsid w:val="00AB6B8E"/>
    <w:rsid w:val="00AB78E0"/>
    <w:rsid w:val="00AC14CE"/>
    <w:rsid w:val="00AC510A"/>
    <w:rsid w:val="00AC6EE8"/>
    <w:rsid w:val="00AC72FB"/>
    <w:rsid w:val="00AD250D"/>
    <w:rsid w:val="00AD2586"/>
    <w:rsid w:val="00AD269F"/>
    <w:rsid w:val="00AD27EE"/>
    <w:rsid w:val="00AE1F88"/>
    <w:rsid w:val="00AE2002"/>
    <w:rsid w:val="00AE35ED"/>
    <w:rsid w:val="00AE361F"/>
    <w:rsid w:val="00AE39CC"/>
    <w:rsid w:val="00AE516B"/>
    <w:rsid w:val="00AE5370"/>
    <w:rsid w:val="00AE563D"/>
    <w:rsid w:val="00AE674F"/>
    <w:rsid w:val="00AE67AF"/>
    <w:rsid w:val="00AF2E11"/>
    <w:rsid w:val="00AF3771"/>
    <w:rsid w:val="00AF71A3"/>
    <w:rsid w:val="00AF747D"/>
    <w:rsid w:val="00B00B64"/>
    <w:rsid w:val="00B00D32"/>
    <w:rsid w:val="00B0123F"/>
    <w:rsid w:val="00B01F11"/>
    <w:rsid w:val="00B0287C"/>
    <w:rsid w:val="00B02BE7"/>
    <w:rsid w:val="00B0444E"/>
    <w:rsid w:val="00B0755C"/>
    <w:rsid w:val="00B078FC"/>
    <w:rsid w:val="00B1118E"/>
    <w:rsid w:val="00B124EC"/>
    <w:rsid w:val="00B146F4"/>
    <w:rsid w:val="00B15CF8"/>
    <w:rsid w:val="00B16551"/>
    <w:rsid w:val="00B1707C"/>
    <w:rsid w:val="00B17112"/>
    <w:rsid w:val="00B20212"/>
    <w:rsid w:val="00B206F5"/>
    <w:rsid w:val="00B209CF"/>
    <w:rsid w:val="00B21ADB"/>
    <w:rsid w:val="00B2205F"/>
    <w:rsid w:val="00B2432C"/>
    <w:rsid w:val="00B247A9"/>
    <w:rsid w:val="00B30722"/>
    <w:rsid w:val="00B344FF"/>
    <w:rsid w:val="00B376D2"/>
    <w:rsid w:val="00B409F0"/>
    <w:rsid w:val="00B410BF"/>
    <w:rsid w:val="00B412BB"/>
    <w:rsid w:val="00B418C2"/>
    <w:rsid w:val="00B41C65"/>
    <w:rsid w:val="00B435B5"/>
    <w:rsid w:val="00B436F2"/>
    <w:rsid w:val="00B44C14"/>
    <w:rsid w:val="00B46942"/>
    <w:rsid w:val="00B4799A"/>
    <w:rsid w:val="00B50FD1"/>
    <w:rsid w:val="00B52A07"/>
    <w:rsid w:val="00B5341D"/>
    <w:rsid w:val="00B55A81"/>
    <w:rsid w:val="00B5630D"/>
    <w:rsid w:val="00B565D8"/>
    <w:rsid w:val="00B5697E"/>
    <w:rsid w:val="00B5779A"/>
    <w:rsid w:val="00B57CB4"/>
    <w:rsid w:val="00B60E67"/>
    <w:rsid w:val="00B612C7"/>
    <w:rsid w:val="00B62955"/>
    <w:rsid w:val="00B63D06"/>
    <w:rsid w:val="00B645AA"/>
    <w:rsid w:val="00B64910"/>
    <w:rsid w:val="00B64D24"/>
    <w:rsid w:val="00B70CD6"/>
    <w:rsid w:val="00B7147D"/>
    <w:rsid w:val="00B72672"/>
    <w:rsid w:val="00B7284A"/>
    <w:rsid w:val="00B738A7"/>
    <w:rsid w:val="00B74DBB"/>
    <w:rsid w:val="00B75CFC"/>
    <w:rsid w:val="00B777FC"/>
    <w:rsid w:val="00B81666"/>
    <w:rsid w:val="00B818F0"/>
    <w:rsid w:val="00B82844"/>
    <w:rsid w:val="00B8389F"/>
    <w:rsid w:val="00B853F9"/>
    <w:rsid w:val="00B8707F"/>
    <w:rsid w:val="00B9033A"/>
    <w:rsid w:val="00B91DF7"/>
    <w:rsid w:val="00B92231"/>
    <w:rsid w:val="00B929D2"/>
    <w:rsid w:val="00B92EFE"/>
    <w:rsid w:val="00B92F57"/>
    <w:rsid w:val="00B937FB"/>
    <w:rsid w:val="00B939E9"/>
    <w:rsid w:val="00B9513B"/>
    <w:rsid w:val="00B95354"/>
    <w:rsid w:val="00BA080D"/>
    <w:rsid w:val="00BA27EB"/>
    <w:rsid w:val="00BA2CE6"/>
    <w:rsid w:val="00BA2D7F"/>
    <w:rsid w:val="00BB018B"/>
    <w:rsid w:val="00BB0898"/>
    <w:rsid w:val="00BB0AF6"/>
    <w:rsid w:val="00BB1B5F"/>
    <w:rsid w:val="00BB30DF"/>
    <w:rsid w:val="00BB3669"/>
    <w:rsid w:val="00BB5ECC"/>
    <w:rsid w:val="00BB6577"/>
    <w:rsid w:val="00BB77DE"/>
    <w:rsid w:val="00BC2064"/>
    <w:rsid w:val="00BC233F"/>
    <w:rsid w:val="00BC2727"/>
    <w:rsid w:val="00BC3705"/>
    <w:rsid w:val="00BC45D0"/>
    <w:rsid w:val="00BC5663"/>
    <w:rsid w:val="00BC74E5"/>
    <w:rsid w:val="00BC7A71"/>
    <w:rsid w:val="00BD1747"/>
    <w:rsid w:val="00BD1B1F"/>
    <w:rsid w:val="00BD280A"/>
    <w:rsid w:val="00BD2B06"/>
    <w:rsid w:val="00BD4485"/>
    <w:rsid w:val="00BD4690"/>
    <w:rsid w:val="00BD5C24"/>
    <w:rsid w:val="00BE0B39"/>
    <w:rsid w:val="00BE1564"/>
    <w:rsid w:val="00BE367F"/>
    <w:rsid w:val="00BE374B"/>
    <w:rsid w:val="00BE5211"/>
    <w:rsid w:val="00BE5D73"/>
    <w:rsid w:val="00BE6AA3"/>
    <w:rsid w:val="00BE6AE2"/>
    <w:rsid w:val="00BF10D5"/>
    <w:rsid w:val="00BF20A4"/>
    <w:rsid w:val="00BF20AC"/>
    <w:rsid w:val="00BF2133"/>
    <w:rsid w:val="00BF227D"/>
    <w:rsid w:val="00BF772D"/>
    <w:rsid w:val="00BF7FFA"/>
    <w:rsid w:val="00C0026F"/>
    <w:rsid w:val="00C00D4E"/>
    <w:rsid w:val="00C0101A"/>
    <w:rsid w:val="00C01959"/>
    <w:rsid w:val="00C019B4"/>
    <w:rsid w:val="00C01F42"/>
    <w:rsid w:val="00C0213E"/>
    <w:rsid w:val="00C044F5"/>
    <w:rsid w:val="00C04610"/>
    <w:rsid w:val="00C12162"/>
    <w:rsid w:val="00C137C1"/>
    <w:rsid w:val="00C1423F"/>
    <w:rsid w:val="00C143DE"/>
    <w:rsid w:val="00C14486"/>
    <w:rsid w:val="00C14973"/>
    <w:rsid w:val="00C14D89"/>
    <w:rsid w:val="00C14E3A"/>
    <w:rsid w:val="00C15DAE"/>
    <w:rsid w:val="00C16389"/>
    <w:rsid w:val="00C1643D"/>
    <w:rsid w:val="00C17115"/>
    <w:rsid w:val="00C20EAA"/>
    <w:rsid w:val="00C2220F"/>
    <w:rsid w:val="00C24BBB"/>
    <w:rsid w:val="00C25384"/>
    <w:rsid w:val="00C25715"/>
    <w:rsid w:val="00C261A9"/>
    <w:rsid w:val="00C27CD7"/>
    <w:rsid w:val="00C27F92"/>
    <w:rsid w:val="00C27FA1"/>
    <w:rsid w:val="00C311A9"/>
    <w:rsid w:val="00C3295C"/>
    <w:rsid w:val="00C32F6C"/>
    <w:rsid w:val="00C33DD8"/>
    <w:rsid w:val="00C34EFD"/>
    <w:rsid w:val="00C34F08"/>
    <w:rsid w:val="00C362D5"/>
    <w:rsid w:val="00C41449"/>
    <w:rsid w:val="00C416C0"/>
    <w:rsid w:val="00C42793"/>
    <w:rsid w:val="00C43E31"/>
    <w:rsid w:val="00C45CA2"/>
    <w:rsid w:val="00C46867"/>
    <w:rsid w:val="00C46C35"/>
    <w:rsid w:val="00C47337"/>
    <w:rsid w:val="00C47362"/>
    <w:rsid w:val="00C500D8"/>
    <w:rsid w:val="00C50408"/>
    <w:rsid w:val="00C50A04"/>
    <w:rsid w:val="00C50B26"/>
    <w:rsid w:val="00C515FE"/>
    <w:rsid w:val="00C52539"/>
    <w:rsid w:val="00C53A89"/>
    <w:rsid w:val="00C5570A"/>
    <w:rsid w:val="00C5572E"/>
    <w:rsid w:val="00C55774"/>
    <w:rsid w:val="00C601ED"/>
    <w:rsid w:val="00C60339"/>
    <w:rsid w:val="00C604BE"/>
    <w:rsid w:val="00C6069E"/>
    <w:rsid w:val="00C61864"/>
    <w:rsid w:val="00C66886"/>
    <w:rsid w:val="00C705C1"/>
    <w:rsid w:val="00C73CE7"/>
    <w:rsid w:val="00C74155"/>
    <w:rsid w:val="00C742F3"/>
    <w:rsid w:val="00C74E5B"/>
    <w:rsid w:val="00C77592"/>
    <w:rsid w:val="00C803B9"/>
    <w:rsid w:val="00C8061D"/>
    <w:rsid w:val="00C809BC"/>
    <w:rsid w:val="00C81050"/>
    <w:rsid w:val="00C82F1B"/>
    <w:rsid w:val="00C84CB7"/>
    <w:rsid w:val="00C8528D"/>
    <w:rsid w:val="00C87770"/>
    <w:rsid w:val="00C92408"/>
    <w:rsid w:val="00C949EE"/>
    <w:rsid w:val="00C96B91"/>
    <w:rsid w:val="00CA0624"/>
    <w:rsid w:val="00CA0F95"/>
    <w:rsid w:val="00CA1F4D"/>
    <w:rsid w:val="00CA3A22"/>
    <w:rsid w:val="00CA479C"/>
    <w:rsid w:val="00CA4C19"/>
    <w:rsid w:val="00CA5BD2"/>
    <w:rsid w:val="00CA60C2"/>
    <w:rsid w:val="00CA7F3F"/>
    <w:rsid w:val="00CB2C4F"/>
    <w:rsid w:val="00CB3B35"/>
    <w:rsid w:val="00CB5603"/>
    <w:rsid w:val="00CB66F5"/>
    <w:rsid w:val="00CC17F2"/>
    <w:rsid w:val="00CC2B3E"/>
    <w:rsid w:val="00CC2C70"/>
    <w:rsid w:val="00CC31BF"/>
    <w:rsid w:val="00CC452F"/>
    <w:rsid w:val="00CC469E"/>
    <w:rsid w:val="00CC4A35"/>
    <w:rsid w:val="00CC4A4A"/>
    <w:rsid w:val="00CC4EC8"/>
    <w:rsid w:val="00CC5643"/>
    <w:rsid w:val="00CC752B"/>
    <w:rsid w:val="00CD002F"/>
    <w:rsid w:val="00CD515E"/>
    <w:rsid w:val="00CD5360"/>
    <w:rsid w:val="00CD688A"/>
    <w:rsid w:val="00CE1775"/>
    <w:rsid w:val="00CE34F1"/>
    <w:rsid w:val="00CE3519"/>
    <w:rsid w:val="00CE3ED3"/>
    <w:rsid w:val="00CE4817"/>
    <w:rsid w:val="00CE50AE"/>
    <w:rsid w:val="00CE5A5C"/>
    <w:rsid w:val="00CE665A"/>
    <w:rsid w:val="00CE7257"/>
    <w:rsid w:val="00CE7C58"/>
    <w:rsid w:val="00CF0C05"/>
    <w:rsid w:val="00CF1DBE"/>
    <w:rsid w:val="00CF5C6C"/>
    <w:rsid w:val="00CF5D19"/>
    <w:rsid w:val="00CF5E94"/>
    <w:rsid w:val="00D0357E"/>
    <w:rsid w:val="00D04236"/>
    <w:rsid w:val="00D05837"/>
    <w:rsid w:val="00D05D73"/>
    <w:rsid w:val="00D0685B"/>
    <w:rsid w:val="00D11199"/>
    <w:rsid w:val="00D119B2"/>
    <w:rsid w:val="00D11CCF"/>
    <w:rsid w:val="00D11E2B"/>
    <w:rsid w:val="00D12C14"/>
    <w:rsid w:val="00D136EB"/>
    <w:rsid w:val="00D14CC6"/>
    <w:rsid w:val="00D14CDF"/>
    <w:rsid w:val="00D15316"/>
    <w:rsid w:val="00D169E5"/>
    <w:rsid w:val="00D204DC"/>
    <w:rsid w:val="00D21BB2"/>
    <w:rsid w:val="00D229D9"/>
    <w:rsid w:val="00D2427C"/>
    <w:rsid w:val="00D25A87"/>
    <w:rsid w:val="00D260BD"/>
    <w:rsid w:val="00D27AB1"/>
    <w:rsid w:val="00D31AB7"/>
    <w:rsid w:val="00D34B29"/>
    <w:rsid w:val="00D34E7C"/>
    <w:rsid w:val="00D353E4"/>
    <w:rsid w:val="00D35CC3"/>
    <w:rsid w:val="00D363AB"/>
    <w:rsid w:val="00D4098C"/>
    <w:rsid w:val="00D44496"/>
    <w:rsid w:val="00D459EB"/>
    <w:rsid w:val="00D46ED1"/>
    <w:rsid w:val="00D5026E"/>
    <w:rsid w:val="00D50D23"/>
    <w:rsid w:val="00D512BB"/>
    <w:rsid w:val="00D53571"/>
    <w:rsid w:val="00D54C09"/>
    <w:rsid w:val="00D55D98"/>
    <w:rsid w:val="00D60602"/>
    <w:rsid w:val="00D62949"/>
    <w:rsid w:val="00D6658C"/>
    <w:rsid w:val="00D66892"/>
    <w:rsid w:val="00D67ACD"/>
    <w:rsid w:val="00D67B12"/>
    <w:rsid w:val="00D70602"/>
    <w:rsid w:val="00D71AEE"/>
    <w:rsid w:val="00D72A63"/>
    <w:rsid w:val="00D730FE"/>
    <w:rsid w:val="00D75061"/>
    <w:rsid w:val="00D75676"/>
    <w:rsid w:val="00D75AB9"/>
    <w:rsid w:val="00D7681F"/>
    <w:rsid w:val="00D82F01"/>
    <w:rsid w:val="00D835E9"/>
    <w:rsid w:val="00D86E3E"/>
    <w:rsid w:val="00D86EE0"/>
    <w:rsid w:val="00D87B13"/>
    <w:rsid w:val="00D90807"/>
    <w:rsid w:val="00D92A3B"/>
    <w:rsid w:val="00D92BAC"/>
    <w:rsid w:val="00D94015"/>
    <w:rsid w:val="00D946F6"/>
    <w:rsid w:val="00D97579"/>
    <w:rsid w:val="00DA0963"/>
    <w:rsid w:val="00DA2F01"/>
    <w:rsid w:val="00DA325F"/>
    <w:rsid w:val="00DA3357"/>
    <w:rsid w:val="00DA3B1A"/>
    <w:rsid w:val="00DA4F5E"/>
    <w:rsid w:val="00DA5A72"/>
    <w:rsid w:val="00DA6D97"/>
    <w:rsid w:val="00DA71B7"/>
    <w:rsid w:val="00DA72BA"/>
    <w:rsid w:val="00DB0435"/>
    <w:rsid w:val="00DB142A"/>
    <w:rsid w:val="00DB2DC5"/>
    <w:rsid w:val="00DB3DC6"/>
    <w:rsid w:val="00DB489E"/>
    <w:rsid w:val="00DB53F5"/>
    <w:rsid w:val="00DB7033"/>
    <w:rsid w:val="00DB78A1"/>
    <w:rsid w:val="00DB7A07"/>
    <w:rsid w:val="00DC2013"/>
    <w:rsid w:val="00DC2EA6"/>
    <w:rsid w:val="00DC34D7"/>
    <w:rsid w:val="00DC594D"/>
    <w:rsid w:val="00DC6078"/>
    <w:rsid w:val="00DC79AD"/>
    <w:rsid w:val="00DD0135"/>
    <w:rsid w:val="00DD0651"/>
    <w:rsid w:val="00DD1B81"/>
    <w:rsid w:val="00DD1E52"/>
    <w:rsid w:val="00DD1FF7"/>
    <w:rsid w:val="00DD2075"/>
    <w:rsid w:val="00DD2A6E"/>
    <w:rsid w:val="00DD359D"/>
    <w:rsid w:val="00DD3BD5"/>
    <w:rsid w:val="00DD47B4"/>
    <w:rsid w:val="00DD6725"/>
    <w:rsid w:val="00DD743A"/>
    <w:rsid w:val="00DE0F14"/>
    <w:rsid w:val="00DE148C"/>
    <w:rsid w:val="00DE4312"/>
    <w:rsid w:val="00DE6496"/>
    <w:rsid w:val="00DE748B"/>
    <w:rsid w:val="00DE79E8"/>
    <w:rsid w:val="00DE7FA0"/>
    <w:rsid w:val="00DF175D"/>
    <w:rsid w:val="00DF187F"/>
    <w:rsid w:val="00DF2868"/>
    <w:rsid w:val="00E01A7A"/>
    <w:rsid w:val="00E0299A"/>
    <w:rsid w:val="00E037EC"/>
    <w:rsid w:val="00E07659"/>
    <w:rsid w:val="00E10A0F"/>
    <w:rsid w:val="00E1110F"/>
    <w:rsid w:val="00E113C5"/>
    <w:rsid w:val="00E117E4"/>
    <w:rsid w:val="00E120FB"/>
    <w:rsid w:val="00E12700"/>
    <w:rsid w:val="00E154F3"/>
    <w:rsid w:val="00E16294"/>
    <w:rsid w:val="00E22BB1"/>
    <w:rsid w:val="00E2365A"/>
    <w:rsid w:val="00E23FA0"/>
    <w:rsid w:val="00E24045"/>
    <w:rsid w:val="00E2598F"/>
    <w:rsid w:val="00E27E97"/>
    <w:rsid w:val="00E27F18"/>
    <w:rsid w:val="00E30B20"/>
    <w:rsid w:val="00E30C3F"/>
    <w:rsid w:val="00E32C59"/>
    <w:rsid w:val="00E3346F"/>
    <w:rsid w:val="00E3602E"/>
    <w:rsid w:val="00E37055"/>
    <w:rsid w:val="00E41CA8"/>
    <w:rsid w:val="00E43786"/>
    <w:rsid w:val="00E4395C"/>
    <w:rsid w:val="00E459F6"/>
    <w:rsid w:val="00E47C31"/>
    <w:rsid w:val="00E5078E"/>
    <w:rsid w:val="00E5128A"/>
    <w:rsid w:val="00E52D6C"/>
    <w:rsid w:val="00E52FFA"/>
    <w:rsid w:val="00E553FF"/>
    <w:rsid w:val="00E557A0"/>
    <w:rsid w:val="00E62AC3"/>
    <w:rsid w:val="00E64636"/>
    <w:rsid w:val="00E64DDE"/>
    <w:rsid w:val="00E65E4E"/>
    <w:rsid w:val="00E66AD6"/>
    <w:rsid w:val="00E6733D"/>
    <w:rsid w:val="00E70B2C"/>
    <w:rsid w:val="00E7169B"/>
    <w:rsid w:val="00E73A62"/>
    <w:rsid w:val="00E81920"/>
    <w:rsid w:val="00E81DAF"/>
    <w:rsid w:val="00E82A0B"/>
    <w:rsid w:val="00E837A3"/>
    <w:rsid w:val="00E8617F"/>
    <w:rsid w:val="00E90362"/>
    <w:rsid w:val="00E907BC"/>
    <w:rsid w:val="00E92111"/>
    <w:rsid w:val="00E92584"/>
    <w:rsid w:val="00E92F96"/>
    <w:rsid w:val="00E94CD0"/>
    <w:rsid w:val="00E9547C"/>
    <w:rsid w:val="00E95DE0"/>
    <w:rsid w:val="00EA024E"/>
    <w:rsid w:val="00EA16F1"/>
    <w:rsid w:val="00EA1B18"/>
    <w:rsid w:val="00EA2657"/>
    <w:rsid w:val="00EA2A1A"/>
    <w:rsid w:val="00EA403F"/>
    <w:rsid w:val="00EA44DB"/>
    <w:rsid w:val="00EB0641"/>
    <w:rsid w:val="00EB2014"/>
    <w:rsid w:val="00EB279E"/>
    <w:rsid w:val="00EB6492"/>
    <w:rsid w:val="00EC2AAD"/>
    <w:rsid w:val="00EC3DC0"/>
    <w:rsid w:val="00EC4F5E"/>
    <w:rsid w:val="00EC5630"/>
    <w:rsid w:val="00EC6D1C"/>
    <w:rsid w:val="00EC7DE6"/>
    <w:rsid w:val="00ED1E01"/>
    <w:rsid w:val="00ED3030"/>
    <w:rsid w:val="00ED3280"/>
    <w:rsid w:val="00ED37D9"/>
    <w:rsid w:val="00ED53C0"/>
    <w:rsid w:val="00ED6421"/>
    <w:rsid w:val="00ED69F1"/>
    <w:rsid w:val="00ED74EC"/>
    <w:rsid w:val="00ED77A1"/>
    <w:rsid w:val="00EE1768"/>
    <w:rsid w:val="00EE4E56"/>
    <w:rsid w:val="00EE502D"/>
    <w:rsid w:val="00EE6832"/>
    <w:rsid w:val="00EE7F12"/>
    <w:rsid w:val="00EF011B"/>
    <w:rsid w:val="00EF5E9D"/>
    <w:rsid w:val="00EF63DD"/>
    <w:rsid w:val="00EF6435"/>
    <w:rsid w:val="00EF69FB"/>
    <w:rsid w:val="00EF7136"/>
    <w:rsid w:val="00F01396"/>
    <w:rsid w:val="00F02A0D"/>
    <w:rsid w:val="00F03579"/>
    <w:rsid w:val="00F038E6"/>
    <w:rsid w:val="00F06BC0"/>
    <w:rsid w:val="00F103E9"/>
    <w:rsid w:val="00F10660"/>
    <w:rsid w:val="00F10CCA"/>
    <w:rsid w:val="00F10F6B"/>
    <w:rsid w:val="00F130DB"/>
    <w:rsid w:val="00F13FD2"/>
    <w:rsid w:val="00F143D5"/>
    <w:rsid w:val="00F15C9C"/>
    <w:rsid w:val="00F16CD7"/>
    <w:rsid w:val="00F1718E"/>
    <w:rsid w:val="00F23697"/>
    <w:rsid w:val="00F2591B"/>
    <w:rsid w:val="00F2595B"/>
    <w:rsid w:val="00F25C80"/>
    <w:rsid w:val="00F30429"/>
    <w:rsid w:val="00F33AE9"/>
    <w:rsid w:val="00F3586B"/>
    <w:rsid w:val="00F3612C"/>
    <w:rsid w:val="00F36BB7"/>
    <w:rsid w:val="00F40E38"/>
    <w:rsid w:val="00F41A1E"/>
    <w:rsid w:val="00F43EB8"/>
    <w:rsid w:val="00F4493B"/>
    <w:rsid w:val="00F44BD3"/>
    <w:rsid w:val="00F47BC3"/>
    <w:rsid w:val="00F50F0F"/>
    <w:rsid w:val="00F528B3"/>
    <w:rsid w:val="00F53310"/>
    <w:rsid w:val="00F544ED"/>
    <w:rsid w:val="00F55E62"/>
    <w:rsid w:val="00F56856"/>
    <w:rsid w:val="00F56ED5"/>
    <w:rsid w:val="00F62E01"/>
    <w:rsid w:val="00F63271"/>
    <w:rsid w:val="00F6494F"/>
    <w:rsid w:val="00F6558E"/>
    <w:rsid w:val="00F70AEE"/>
    <w:rsid w:val="00F71CA8"/>
    <w:rsid w:val="00F72C9C"/>
    <w:rsid w:val="00F73681"/>
    <w:rsid w:val="00F738B4"/>
    <w:rsid w:val="00F73B85"/>
    <w:rsid w:val="00F7413C"/>
    <w:rsid w:val="00F74216"/>
    <w:rsid w:val="00F7639F"/>
    <w:rsid w:val="00F84067"/>
    <w:rsid w:val="00F84BC2"/>
    <w:rsid w:val="00F84EE1"/>
    <w:rsid w:val="00F872CB"/>
    <w:rsid w:val="00F8762A"/>
    <w:rsid w:val="00F87EAA"/>
    <w:rsid w:val="00F904F4"/>
    <w:rsid w:val="00F9203F"/>
    <w:rsid w:val="00F924F9"/>
    <w:rsid w:val="00F92B25"/>
    <w:rsid w:val="00F93D79"/>
    <w:rsid w:val="00F96974"/>
    <w:rsid w:val="00F9711B"/>
    <w:rsid w:val="00FA2B8B"/>
    <w:rsid w:val="00FA3111"/>
    <w:rsid w:val="00FA31BA"/>
    <w:rsid w:val="00FA565E"/>
    <w:rsid w:val="00FA648D"/>
    <w:rsid w:val="00FA7A82"/>
    <w:rsid w:val="00FB15E0"/>
    <w:rsid w:val="00FB3809"/>
    <w:rsid w:val="00FB3CEC"/>
    <w:rsid w:val="00FB45CA"/>
    <w:rsid w:val="00FB76D5"/>
    <w:rsid w:val="00FC3FBD"/>
    <w:rsid w:val="00FC414E"/>
    <w:rsid w:val="00FC5362"/>
    <w:rsid w:val="00FD1797"/>
    <w:rsid w:val="00FD18AF"/>
    <w:rsid w:val="00FD25B8"/>
    <w:rsid w:val="00FD5D40"/>
    <w:rsid w:val="00FD6CAB"/>
    <w:rsid w:val="00FD7CAC"/>
    <w:rsid w:val="00FE1382"/>
    <w:rsid w:val="00FE1921"/>
    <w:rsid w:val="00FE327E"/>
    <w:rsid w:val="00FE5649"/>
    <w:rsid w:val="00FE6B6C"/>
    <w:rsid w:val="00FE7511"/>
    <w:rsid w:val="00FE79C6"/>
    <w:rsid w:val="00FE7C6D"/>
    <w:rsid w:val="00FE7EAE"/>
    <w:rsid w:val="00FF273F"/>
    <w:rsid w:val="00FF27B8"/>
    <w:rsid w:val="00FF4A2D"/>
    <w:rsid w:val="00FF502C"/>
    <w:rsid w:val="00FF5358"/>
    <w:rsid w:val="00FF5A3F"/>
    <w:rsid w:val="00FF670B"/>
    <w:rsid w:val="00FF75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B5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1E1"/>
    <w:pPr>
      <w:spacing w:after="80" w:line="252" w:lineRule="auto"/>
    </w:pPr>
    <w:rPr>
      <w:rFonts w:ascii="Arial" w:hAnsi="Arial"/>
      <w:sz w:val="21"/>
    </w:rPr>
  </w:style>
  <w:style w:type="paragraph" w:styleId="Heading1">
    <w:name w:val="heading 1"/>
    <w:basedOn w:val="Normal"/>
    <w:uiPriority w:val="9"/>
    <w:qFormat/>
    <w:rsid w:val="005F25B0"/>
    <w:pPr>
      <w:keepNext/>
      <w:spacing w:before="200"/>
      <w:ind w:left="0"/>
      <w:contextualSpacing/>
      <w:jc w:val="center"/>
      <w:outlineLvl w:val="0"/>
    </w:pPr>
    <w:rPr>
      <w:rFonts w:asciiTheme="majorHAnsi" w:hAnsiTheme="majorHAnsi" w:cs="Arial"/>
      <w:b/>
      <w:bCs/>
      <w:color w:val="1B6048"/>
      <w:kern w:val="32"/>
      <w:sz w:val="28"/>
      <w:szCs w:val="32"/>
    </w:rPr>
  </w:style>
  <w:style w:type="paragraph" w:styleId="Heading2">
    <w:name w:val="heading 2"/>
    <w:basedOn w:val="Normal"/>
    <w:uiPriority w:val="9"/>
    <w:unhideWhenUsed/>
    <w:qFormat/>
    <w:rsid w:val="004230D9"/>
    <w:pPr>
      <w:keepNext/>
      <w:spacing w:before="200"/>
      <w:ind w:left="0"/>
      <w:contextualSpacing/>
      <w:outlineLvl w:val="1"/>
    </w:pPr>
    <w:rPr>
      <w:rFonts w:cs="Arial"/>
      <w:b/>
      <w:bCs/>
      <w:iCs/>
      <w:color w:val="1B6048"/>
      <w:sz w:val="24"/>
      <w:szCs w:val="28"/>
    </w:rPr>
  </w:style>
  <w:style w:type="paragraph" w:styleId="Heading3">
    <w:name w:val="heading 3"/>
    <w:basedOn w:val="Normal"/>
    <w:uiPriority w:val="9"/>
    <w:unhideWhenUsed/>
    <w:qFormat/>
    <w:rsid w:val="004230D9"/>
    <w:pPr>
      <w:keepNext/>
      <w:spacing w:before="240" w:after="60"/>
      <w:ind w:left="0"/>
      <w:contextualSpacing/>
      <w:outlineLvl w:val="2"/>
    </w:pPr>
    <w:rPr>
      <w:rFonts w:cs="Arial"/>
      <w:b/>
      <w:bCs/>
      <w:szCs w:val="26"/>
    </w:rPr>
  </w:style>
  <w:style w:type="paragraph" w:styleId="Heading4">
    <w:name w:val="heading 4"/>
    <w:basedOn w:val="Normal"/>
    <w:link w:val="Heading4Char"/>
    <w:uiPriority w:val="9"/>
    <w:unhideWhenUsed/>
    <w:qFormat/>
    <w:rsid w:val="004230D9"/>
    <w:pPr>
      <w:keepNext/>
      <w:keepLines/>
      <w:spacing w:before="40" w:after="0"/>
      <w:ind w:left="0"/>
      <w:contextualSpacing/>
      <w:outlineLvl w:val="3"/>
    </w:pPr>
    <w:rPr>
      <w:rFonts w:eastAsiaTheme="majorEastAsia" w:cs="Arial"/>
      <w:i/>
      <w:iCs/>
      <w:color w:val="276E8B" w:themeColor="accent1" w:themeShade="BF"/>
    </w:rPr>
  </w:style>
  <w:style w:type="paragraph" w:styleId="Heading5">
    <w:name w:val="heading 5"/>
    <w:basedOn w:val="Normal"/>
    <w:link w:val="Heading5Char"/>
    <w:uiPriority w:val="9"/>
    <w:unhideWhenUsed/>
    <w:qFormat/>
    <w:rsid w:val="004230D9"/>
    <w:pPr>
      <w:keepNext/>
      <w:keepLines/>
      <w:spacing w:before="40" w:after="0"/>
      <w:ind w:left="0"/>
      <w:contextualSpacing/>
      <w:outlineLvl w:val="4"/>
    </w:pPr>
    <w:rPr>
      <w:rFonts w:eastAsiaTheme="majorEastAsia" w:cs="Arial"/>
      <w:color w:val="276E8B" w:themeColor="accent1" w:themeShade="BF"/>
    </w:rPr>
  </w:style>
  <w:style w:type="paragraph" w:styleId="Heading6">
    <w:name w:val="heading 6"/>
    <w:basedOn w:val="Normal"/>
    <w:link w:val="Heading6Char"/>
    <w:uiPriority w:val="9"/>
    <w:semiHidden/>
    <w:unhideWhenUsed/>
    <w:qFormat/>
    <w:rsid w:val="004230D9"/>
    <w:pPr>
      <w:keepNext/>
      <w:keepLines/>
      <w:spacing w:before="40" w:after="0"/>
      <w:ind w:left="0"/>
      <w:contextualSpacing/>
      <w:outlineLvl w:val="5"/>
    </w:pPr>
    <w:rPr>
      <w:rFonts w:eastAsiaTheme="majorEastAsia" w:cs="Arial"/>
      <w:color w:val="1A495C" w:themeColor="accent1" w:themeShade="7F"/>
    </w:rPr>
  </w:style>
  <w:style w:type="paragraph" w:styleId="Heading7">
    <w:name w:val="heading 7"/>
    <w:basedOn w:val="Normal"/>
    <w:link w:val="Heading7Char"/>
    <w:uiPriority w:val="9"/>
    <w:semiHidden/>
    <w:unhideWhenUsed/>
    <w:qFormat/>
    <w:rsid w:val="004230D9"/>
    <w:pPr>
      <w:keepNext/>
      <w:keepLines/>
      <w:spacing w:before="40" w:after="0"/>
      <w:ind w:left="0"/>
      <w:contextualSpacing/>
      <w:outlineLvl w:val="6"/>
    </w:pPr>
    <w:rPr>
      <w:rFonts w:eastAsiaTheme="majorEastAsia" w:cs="Arial"/>
      <w:i/>
      <w:iCs/>
      <w:color w:val="1A495C" w:themeColor="accent1" w:themeShade="7F"/>
    </w:rPr>
  </w:style>
  <w:style w:type="paragraph" w:styleId="Heading8">
    <w:name w:val="heading 8"/>
    <w:basedOn w:val="Normal"/>
    <w:link w:val="Heading8Char"/>
    <w:uiPriority w:val="9"/>
    <w:semiHidden/>
    <w:unhideWhenUsed/>
    <w:qFormat/>
    <w:rsid w:val="004230D9"/>
    <w:pPr>
      <w:keepNext/>
      <w:keepLines/>
      <w:spacing w:before="40" w:after="0"/>
      <w:ind w:left="0"/>
      <w:contextualSpacing/>
      <w:outlineLvl w:val="7"/>
    </w:pPr>
    <w:rPr>
      <w:rFonts w:eastAsiaTheme="majorEastAsia"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ind w:left="0"/>
      <w:contextualSpacing/>
      <w:outlineLvl w:val="8"/>
    </w:pPr>
    <w:rPr>
      <w:rFonts w:eastAsiaTheme="majorEastAsia"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2F76DA"/>
    <w:pPr>
      <w:numPr>
        <w:numId w:val="9"/>
      </w:numPr>
      <w:spacing w:after="60"/>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link w:val="DateChar"/>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1"/>
      </w:numPr>
      <w:contextualSpacing/>
    </w:pPr>
    <w:rPr>
      <w:b/>
    </w:rPr>
  </w:style>
  <w:style w:type="character" w:customStyle="1" w:styleId="Heading4Char">
    <w:name w:val="Heading 4 Char"/>
    <w:basedOn w:val="DefaultParagraphFont"/>
    <w:link w:val="Heading4"/>
    <w:uiPriority w:val="9"/>
    <w:rsid w:val="004230D9"/>
    <w:rPr>
      <w:rFonts w:ascii="Arial" w:eastAsiaTheme="majorEastAsia" w:hAnsi="Arial" w:cs="Arial"/>
      <w:i/>
      <w:iCs/>
      <w:color w:val="276E8B" w:themeColor="accent1" w:themeShade="BF"/>
    </w:rPr>
  </w:style>
  <w:style w:type="character" w:styleId="Emphasis">
    <w:name w:val="Emphasis"/>
    <w:basedOn w:val="DefaultParagraphFont"/>
    <w:uiPriority w:val="15"/>
    <w:qFormat/>
    <w:rsid w:val="005F25B0"/>
    <w:rPr>
      <w:rFonts w:asciiTheme="minorHAnsi" w:hAnsiTheme="minorHAnsi" w:cs="Times New Roman"/>
      <w:b/>
      <w:i w:val="0"/>
      <w:iCs/>
      <w:color w:val="FFFFFF" w:themeColor="background1"/>
    </w:rPr>
  </w:style>
  <w:style w:type="character" w:customStyle="1" w:styleId="Heading5Char">
    <w:name w:val="Heading 5 Char"/>
    <w:basedOn w:val="DefaultParagraphFont"/>
    <w:link w:val="Heading5"/>
    <w:uiPriority w:val="9"/>
    <w:rsid w:val="004230D9"/>
    <w:rPr>
      <w:rFonts w:ascii="Arial" w:eastAsiaTheme="majorEastAsia" w:hAnsi="Arial" w:cs="Arial"/>
      <w:color w:val="276E8B"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1A495C"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1A495C"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eastAsiaTheme="majorEastAsia"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276E8B" w:themeColor="accent1" w:themeShade="BF"/>
    </w:rPr>
  </w:style>
  <w:style w:type="character" w:styleId="Strong">
    <w:name w:val="Strong"/>
    <w:basedOn w:val="DefaultParagraphFont"/>
    <w:uiPriority w:val="22"/>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3494BA" w:themeColor="accent1"/>
        <w:bottom w:val="single" w:sz="4" w:space="10" w:color="3494BA" w:themeColor="accent1"/>
      </w:pBdr>
      <w:spacing w:before="360" w:after="360"/>
      <w:ind w:left="0"/>
      <w:jc w:val="center"/>
    </w:pPr>
    <w:rPr>
      <w:i/>
      <w:iCs/>
      <w:color w:val="276E8B"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276E8B"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276E8B"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unhideWhenUsed/>
    <w:qFormat/>
    <w:rsid w:val="004230D9"/>
    <w:pPr>
      <w:spacing w:after="40"/>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373545"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276E8B" w:themeColor="accent1" w:themeShade="BF"/>
        <w:left w:val="single" w:sz="2" w:space="10" w:color="276E8B" w:themeColor="accent1" w:themeShade="BF"/>
        <w:bottom w:val="single" w:sz="2" w:space="10" w:color="276E8B" w:themeColor="accent1" w:themeShade="BF"/>
        <w:right w:val="single" w:sz="2" w:space="10" w:color="276E8B" w:themeColor="accent1" w:themeShade="BF"/>
      </w:pBdr>
      <w:ind w:left="1152" w:right="1152"/>
    </w:pPr>
    <w:rPr>
      <w:rFonts w:eastAsiaTheme="minorEastAsia"/>
      <w:i/>
      <w:iCs/>
      <w:color w:val="276E8B"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eastAsiaTheme="majorEastAsia"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eastAsiaTheme="majorEastAsia"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9F6715" w:themeColor="followedHyperlink"/>
      <w:u w:val="single"/>
    </w:rPr>
  </w:style>
  <w:style w:type="paragraph" w:styleId="Footer">
    <w:name w:val="footer"/>
    <w:basedOn w:val="Normal"/>
    <w:link w:val="FooterChar"/>
    <w:uiPriority w:val="99"/>
    <w:rsid w:val="004230D9"/>
    <w:pPr>
      <w:spacing w:after="0" w:line="240" w:lineRule="auto"/>
    </w:pPr>
  </w:style>
  <w:style w:type="character" w:customStyle="1" w:styleId="FooterChar">
    <w:name w:val="Footer Char"/>
    <w:basedOn w:val="DefaultParagraphFont"/>
    <w:link w:val="Footer"/>
    <w:uiPriority w:val="99"/>
    <w:rsid w:val="004701E1"/>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styleId="Hashtag">
    <w:name w:val="Hashtag"/>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222713"/>
    <w:pPr>
      <w:spacing w:after="0" w:line="240" w:lineRule="auto"/>
      <w:ind w:left="0"/>
    </w:pPr>
    <w:rPr>
      <w:sz w:val="16"/>
    </w:rPr>
  </w:style>
  <w:style w:type="character" w:customStyle="1" w:styleId="HeaderChar">
    <w:name w:val="Header Char"/>
    <w:basedOn w:val="DefaultParagraphFont"/>
    <w:link w:val="Header"/>
    <w:uiPriority w:val="99"/>
    <w:rsid w:val="00222713"/>
    <w:rPr>
      <w:sz w:val="16"/>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unhideWhenUsed/>
    <w:rsid w:val="004230D9"/>
    <w:rPr>
      <w:rFonts w:ascii="Times New Roman" w:hAnsi="Times New Roman" w:cs="Times New Roman"/>
      <w:color w:val="6B9F25"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eastAsiaTheme="majorEastAsia"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styleId="Mention">
    <w:name w:val="Mention"/>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styleId="SmartHyperlink">
    <w:name w:val="Smart Hyperlink"/>
    <w:basedOn w:val="DefaultParagraphFont"/>
    <w:uiPriority w:val="99"/>
    <w:semiHidden/>
    <w:unhideWhenUsed/>
    <w:rsid w:val="004230D9"/>
    <w:rPr>
      <w:rFonts w:ascii="Times New Roman" w:hAnsi="Times New Roman" w:cs="Times New Roman"/>
      <w:u w:val="dotted"/>
    </w:rPr>
  </w:style>
  <w:style w:type="character" w:styleId="UnresolvedMention">
    <w:name w:val="Unresolved Mention"/>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2E4F42"/>
    <w:pPr>
      <w:numPr>
        <w:ilvl w:val="1"/>
        <w:numId w:val="9"/>
      </w:numPr>
      <w:spacing w:after="60"/>
    </w:pPr>
  </w:style>
  <w:style w:type="numbering" w:styleId="111111">
    <w:name w:val="Outline List 2"/>
    <w:basedOn w:val="NoList"/>
    <w:uiPriority w:val="99"/>
    <w:semiHidden/>
    <w:unhideWhenUsed/>
    <w:rsid w:val="004230D9"/>
    <w:pPr>
      <w:numPr>
        <w:numId w:val="10"/>
      </w:numPr>
    </w:pPr>
  </w:style>
  <w:style w:type="numbering" w:styleId="1ai">
    <w:name w:val="Outline List 1"/>
    <w:basedOn w:val="NoList"/>
    <w:uiPriority w:val="99"/>
    <w:semiHidden/>
    <w:unhideWhenUsed/>
    <w:rsid w:val="004230D9"/>
    <w:pPr>
      <w:numPr>
        <w:numId w:val="11"/>
      </w:numPr>
    </w:pPr>
  </w:style>
  <w:style w:type="numbering" w:styleId="ArticleSection">
    <w:name w:val="Outline List 3"/>
    <w:basedOn w:val="NoList"/>
    <w:uiPriority w:val="99"/>
    <w:semiHidden/>
    <w:unhideWhenUsed/>
    <w:rsid w:val="004230D9"/>
    <w:pPr>
      <w:numPr>
        <w:numId w:val="12"/>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EAF3" w:themeFill="accent1" w:themeFillTint="33"/>
    </w:tcPr>
    <w:tblStylePr w:type="firstRow">
      <w:rPr>
        <w:b/>
        <w:bCs/>
      </w:rPr>
      <w:tblPr/>
      <w:tcPr>
        <w:shd w:val="clear" w:color="auto" w:fill="A9D5E7" w:themeFill="accent1" w:themeFillTint="66"/>
      </w:tcPr>
    </w:tblStylePr>
    <w:tblStylePr w:type="lastRow">
      <w:rPr>
        <w:b/>
        <w:bCs/>
        <w:color w:val="000000" w:themeColor="text1"/>
      </w:rPr>
      <w:tblPr/>
      <w:tcPr>
        <w:shd w:val="clear" w:color="auto" w:fill="A9D5E7" w:themeFill="accent1" w:themeFillTint="66"/>
      </w:tcPr>
    </w:tblStylePr>
    <w:tblStylePr w:type="firstCol">
      <w:rPr>
        <w:color w:val="FFFFFF" w:themeColor="background1"/>
      </w:rPr>
      <w:tblPr/>
      <w:tcPr>
        <w:shd w:val="clear" w:color="auto" w:fill="276E8B" w:themeFill="accent1" w:themeFillShade="BF"/>
      </w:tcPr>
    </w:tblStylePr>
    <w:tblStylePr w:type="lastCol">
      <w:rPr>
        <w:color w:val="FFFFFF" w:themeColor="background1"/>
      </w:rPr>
      <w:tblPr/>
      <w:tcPr>
        <w:shd w:val="clear" w:color="auto" w:fill="276E8B" w:themeFill="accent1" w:themeFillShade="BF"/>
      </w:tc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F0F2" w:themeFill="accent2" w:themeFillTint="33"/>
    </w:tcPr>
    <w:tblStylePr w:type="firstRow">
      <w:rPr>
        <w:b/>
        <w:bCs/>
      </w:rPr>
      <w:tblPr/>
      <w:tcPr>
        <w:shd w:val="clear" w:color="auto" w:fill="BCE1E5" w:themeFill="accent2" w:themeFillTint="66"/>
      </w:tcPr>
    </w:tblStylePr>
    <w:tblStylePr w:type="lastRow">
      <w:rPr>
        <w:b/>
        <w:bCs/>
        <w:color w:val="000000" w:themeColor="text1"/>
      </w:rPr>
      <w:tblPr/>
      <w:tcPr>
        <w:shd w:val="clear" w:color="auto" w:fill="BCE1E5" w:themeFill="accent2" w:themeFillTint="66"/>
      </w:tcPr>
    </w:tblStylePr>
    <w:tblStylePr w:type="firstCol">
      <w:rPr>
        <w:color w:val="FFFFFF" w:themeColor="background1"/>
      </w:rPr>
      <w:tblPr/>
      <w:tcPr>
        <w:shd w:val="clear" w:color="auto" w:fill="398E98" w:themeFill="accent2" w:themeFillShade="BF"/>
      </w:tcPr>
    </w:tblStylePr>
    <w:tblStylePr w:type="lastCol">
      <w:rPr>
        <w:color w:val="FFFFFF" w:themeColor="background1"/>
      </w:rPr>
      <w:tblPr/>
      <w:tcPr>
        <w:shd w:val="clear" w:color="auto" w:fill="398E98" w:themeFill="accent2" w:themeFillShade="BF"/>
      </w:tc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1ED" w:themeFill="accent3" w:themeFillTint="33"/>
    </w:tcPr>
    <w:tblStylePr w:type="firstRow">
      <w:rPr>
        <w:b/>
        <w:bCs/>
      </w:rPr>
      <w:tblPr/>
      <w:tcPr>
        <w:shd w:val="clear" w:color="auto" w:fill="C7E4DB" w:themeFill="accent3" w:themeFillTint="66"/>
      </w:tcPr>
    </w:tblStylePr>
    <w:tblStylePr w:type="lastRow">
      <w:rPr>
        <w:b/>
        <w:bCs/>
        <w:color w:val="000000" w:themeColor="text1"/>
      </w:rPr>
      <w:tblPr/>
      <w:tcPr>
        <w:shd w:val="clear" w:color="auto" w:fill="C7E4DB" w:themeFill="accent3" w:themeFillTint="66"/>
      </w:tcPr>
    </w:tblStylePr>
    <w:tblStylePr w:type="firstCol">
      <w:rPr>
        <w:color w:val="FFFFFF" w:themeColor="background1"/>
      </w:rPr>
      <w:tblPr/>
      <w:tcPr>
        <w:shd w:val="clear" w:color="auto" w:fill="4A9A82" w:themeFill="accent3" w:themeFillShade="BF"/>
      </w:tcPr>
    </w:tblStylePr>
    <w:tblStylePr w:type="lastCol">
      <w:rPr>
        <w:color w:val="FFFFFF" w:themeColor="background1"/>
      </w:rPr>
      <w:tblPr/>
      <w:tcPr>
        <w:shd w:val="clear" w:color="auto" w:fill="4A9A82" w:themeFill="accent3" w:themeFillShade="BF"/>
      </w:tc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7E8" w:themeFill="accent4" w:themeFillTint="33"/>
    </w:tcPr>
    <w:tblStylePr w:type="firstRow">
      <w:rPr>
        <w:b/>
        <w:bCs/>
      </w:rPr>
      <w:tblPr/>
      <w:tcPr>
        <w:shd w:val="clear" w:color="auto" w:fill="C9D0D1" w:themeFill="accent4" w:themeFillTint="66"/>
      </w:tcPr>
    </w:tblStylePr>
    <w:tblStylePr w:type="lastRow">
      <w:rPr>
        <w:b/>
        <w:bCs/>
        <w:color w:val="000000" w:themeColor="text1"/>
      </w:rPr>
      <w:tblPr/>
      <w:tcPr>
        <w:shd w:val="clear" w:color="auto" w:fill="C9D0D1" w:themeFill="accent4" w:themeFillTint="66"/>
      </w:tcPr>
    </w:tblStylePr>
    <w:tblStylePr w:type="firstCol">
      <w:rPr>
        <w:color w:val="FFFFFF" w:themeColor="background1"/>
      </w:rPr>
      <w:tblPr/>
      <w:tcPr>
        <w:shd w:val="clear" w:color="auto" w:fill="5A696A" w:themeFill="accent4" w:themeFillShade="BF"/>
      </w:tcPr>
    </w:tblStylePr>
    <w:tblStylePr w:type="lastCol">
      <w:rPr>
        <w:color w:val="FFFFFF" w:themeColor="background1"/>
      </w:rPr>
      <w:tblPr/>
      <w:tcPr>
        <w:shd w:val="clear" w:color="auto" w:fill="5A696A" w:themeFill="accent4" w:themeFillShade="BF"/>
      </w:tc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EF0" w:themeFill="accent5" w:themeFillTint="33"/>
    </w:tcPr>
    <w:tblStylePr w:type="firstRow">
      <w:rPr>
        <w:b/>
        <w:bCs/>
      </w:rPr>
      <w:tblPr/>
      <w:tcPr>
        <w:shd w:val="clear" w:color="auto" w:fill="CDDDE1" w:themeFill="accent5" w:themeFillTint="66"/>
      </w:tcPr>
    </w:tblStylePr>
    <w:tblStylePr w:type="lastRow">
      <w:rPr>
        <w:b/>
        <w:bCs/>
        <w:color w:val="000000" w:themeColor="text1"/>
      </w:rPr>
      <w:tblPr/>
      <w:tcPr>
        <w:shd w:val="clear" w:color="auto" w:fill="CDDDE1" w:themeFill="accent5" w:themeFillTint="66"/>
      </w:tcPr>
    </w:tblStylePr>
    <w:tblStylePr w:type="firstCol">
      <w:rPr>
        <w:color w:val="FFFFFF" w:themeColor="background1"/>
      </w:rPr>
      <w:tblPr/>
      <w:tcPr>
        <w:shd w:val="clear" w:color="auto" w:fill="578793" w:themeFill="accent5" w:themeFillShade="BF"/>
      </w:tcPr>
    </w:tblStylePr>
    <w:tblStylePr w:type="lastCol">
      <w:rPr>
        <w:color w:val="FFFFFF" w:themeColor="background1"/>
      </w:rPr>
      <w:tblPr/>
      <w:tcPr>
        <w:shd w:val="clear" w:color="auto" w:fill="578793" w:themeFill="accent5" w:themeFillShade="BF"/>
      </w:tc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6F6" w:themeFill="accent6" w:themeFillTint="33"/>
    </w:tcPr>
    <w:tblStylePr w:type="firstRow">
      <w:rPr>
        <w:b/>
        <w:bCs/>
      </w:rPr>
      <w:tblPr/>
      <w:tcPr>
        <w:shd w:val="clear" w:color="auto" w:fill="A3CEED" w:themeFill="accent6" w:themeFillTint="66"/>
      </w:tcPr>
    </w:tblStylePr>
    <w:tblStylePr w:type="lastRow">
      <w:rPr>
        <w:b/>
        <w:bCs/>
        <w:color w:val="000000" w:themeColor="text1"/>
      </w:rPr>
      <w:tblPr/>
      <w:tcPr>
        <w:shd w:val="clear" w:color="auto" w:fill="A3CEED" w:themeFill="accent6" w:themeFillTint="66"/>
      </w:tcPr>
    </w:tblStylePr>
    <w:tblStylePr w:type="firstCol">
      <w:rPr>
        <w:color w:val="FFFFFF" w:themeColor="background1"/>
      </w:rPr>
      <w:tblPr/>
      <w:tcPr>
        <w:shd w:val="clear" w:color="auto" w:fill="1C6194" w:themeFill="accent6" w:themeFillShade="BF"/>
      </w:tcPr>
    </w:tblStylePr>
    <w:tblStylePr w:type="lastCol">
      <w:rPr>
        <w:color w:val="FFFFFF" w:themeColor="background1"/>
      </w:rPr>
      <w:tblPr/>
      <w:tcPr>
        <w:shd w:val="clear" w:color="auto" w:fill="1C6194" w:themeFill="accent6" w:themeFillShade="BF"/>
      </w:tc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AF4F9" w:themeFill="accent1"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5F0" w:themeFill="accent1" w:themeFillTint="3F"/>
      </w:tcPr>
    </w:tblStylePr>
    <w:tblStylePr w:type="band1Horz">
      <w:tblPr/>
      <w:tcPr>
        <w:shd w:val="clear" w:color="auto" w:fill="D4EAF3"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EF7F8" w:themeFill="accent2" w:themeFillTint="19"/>
    </w:tcPr>
    <w:tblStylePr w:type="firstRow">
      <w:rPr>
        <w:b/>
        <w:bCs/>
        <w:color w:val="FFFFFF" w:themeColor="background1"/>
      </w:rPr>
      <w:tblPr/>
      <w:tcPr>
        <w:tcBorders>
          <w:bottom w:val="single" w:sz="12" w:space="0" w:color="FFFFFF" w:themeColor="background1"/>
        </w:tcBorders>
        <w:shd w:val="clear" w:color="auto" w:fill="3D98A2" w:themeFill="accent2" w:themeFillShade="CC"/>
      </w:tcPr>
    </w:tblStylePr>
    <w:tblStylePr w:type="lastRow">
      <w:rPr>
        <w:b/>
        <w:bCs/>
        <w:color w:val="3D98A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EF" w:themeFill="accent2" w:themeFillTint="3F"/>
      </w:tcPr>
    </w:tblStylePr>
    <w:tblStylePr w:type="band1Horz">
      <w:tblPr/>
      <w:tcPr>
        <w:shd w:val="clear" w:color="auto" w:fill="DDF0F2"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1F8F6" w:themeFill="accent3" w:themeFillTint="19"/>
    </w:tcPr>
    <w:tblStylePr w:type="firstRow">
      <w:rPr>
        <w:b/>
        <w:bCs/>
        <w:color w:val="FFFFFF" w:themeColor="background1"/>
      </w:rPr>
      <w:tblPr/>
      <w:tcPr>
        <w:tcBorders>
          <w:bottom w:val="single" w:sz="12" w:space="0" w:color="FFFFFF" w:themeColor="background1"/>
        </w:tcBorders>
        <w:shd w:val="clear" w:color="auto" w:fill="617072" w:themeFill="accent4" w:themeFillShade="CC"/>
      </w:tcPr>
    </w:tblStylePr>
    <w:tblStylePr w:type="lastRow">
      <w:rPr>
        <w:b/>
        <w:bCs/>
        <w:color w:val="61707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E9" w:themeFill="accent3" w:themeFillTint="3F"/>
      </w:tcPr>
    </w:tblStylePr>
    <w:tblStylePr w:type="band1Horz">
      <w:tblPr/>
      <w:tcPr>
        <w:shd w:val="clear" w:color="auto" w:fill="E3F1ED"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1F3F3" w:themeFill="accent4" w:themeFillTint="19"/>
    </w:tcPr>
    <w:tblStylePr w:type="firstRow">
      <w:rPr>
        <w:b/>
        <w:bCs/>
        <w:color w:val="FFFFFF" w:themeColor="background1"/>
      </w:rPr>
      <w:tblPr/>
      <w:tcPr>
        <w:tcBorders>
          <w:bottom w:val="single" w:sz="12" w:space="0" w:color="FFFFFF" w:themeColor="background1"/>
        </w:tcBorders>
        <w:shd w:val="clear" w:color="auto" w:fill="4FA58B" w:themeFill="accent3" w:themeFillShade="CC"/>
      </w:tcPr>
    </w:tblStylePr>
    <w:tblStylePr w:type="lastRow">
      <w:rPr>
        <w:b/>
        <w:bCs/>
        <w:color w:val="4FA5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2E3" w:themeFill="accent4" w:themeFillTint="3F"/>
      </w:tcPr>
    </w:tblStylePr>
    <w:tblStylePr w:type="band1Horz">
      <w:tblPr/>
      <w:tcPr>
        <w:shd w:val="clear" w:color="auto" w:fill="E4E7E8"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2F6F7" w:themeFill="accent5" w:themeFillTint="19"/>
    </w:tcPr>
    <w:tblStylePr w:type="firstRow">
      <w:rPr>
        <w:b/>
        <w:bCs/>
        <w:color w:val="FFFFFF" w:themeColor="background1"/>
      </w:rPr>
      <w:tblPr/>
      <w:tcPr>
        <w:tcBorders>
          <w:bottom w:val="single" w:sz="12" w:space="0" w:color="FFFFFF" w:themeColor="background1"/>
        </w:tcBorders>
        <w:shd w:val="clear" w:color="auto" w:fill="1E689E" w:themeFill="accent6" w:themeFillShade="CC"/>
      </w:tcPr>
    </w:tblStylePr>
    <w:tblStylePr w:type="lastRow">
      <w:rPr>
        <w:b/>
        <w:bCs/>
        <w:color w:val="1E689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AED" w:themeFill="accent5" w:themeFillTint="3F"/>
      </w:tcPr>
    </w:tblStylePr>
    <w:tblStylePr w:type="band1Horz">
      <w:tblPr/>
      <w:tcPr>
        <w:shd w:val="clear" w:color="auto" w:fill="E6EEF0"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8F2FA" w:themeFill="accent6" w:themeFillTint="19"/>
    </w:tcPr>
    <w:tblStylePr w:type="firstRow">
      <w:rPr>
        <w:b/>
        <w:bCs/>
        <w:color w:val="FFFFFF" w:themeColor="background1"/>
      </w:rPr>
      <w:tblPr/>
      <w:tcPr>
        <w:tcBorders>
          <w:bottom w:val="single" w:sz="12" w:space="0" w:color="FFFFFF" w:themeColor="background1"/>
        </w:tcBorders>
        <w:shd w:val="clear" w:color="auto" w:fill="5D909D" w:themeFill="accent5" w:themeFillShade="CC"/>
      </w:tcPr>
    </w:tblStylePr>
    <w:tblStylePr w:type="lastRow">
      <w:rPr>
        <w:b/>
        <w:bCs/>
        <w:color w:val="5D909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0F4" w:themeFill="accent6" w:themeFillTint="3F"/>
      </w:tcPr>
    </w:tblStylePr>
    <w:tblStylePr w:type="band1Horz">
      <w:tblPr/>
      <w:tcPr>
        <w:shd w:val="clear" w:color="auto" w:fill="D0E6F6"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3494BA" w:themeColor="accent1"/>
        <w:bottom w:val="single" w:sz="4" w:space="0" w:color="3494BA" w:themeColor="accent1"/>
        <w:right w:val="single" w:sz="4" w:space="0" w:color="3494BA" w:themeColor="accent1"/>
        <w:insideH w:val="single" w:sz="4" w:space="0" w:color="FFFFFF" w:themeColor="background1"/>
        <w:insideV w:val="single" w:sz="4" w:space="0" w:color="FFFFFF" w:themeColor="background1"/>
      </w:tblBorders>
    </w:tblPr>
    <w:tcPr>
      <w:shd w:val="clear" w:color="auto" w:fill="EAF4F9" w:themeFill="accent1"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586F" w:themeFill="accent1" w:themeFillShade="99"/>
      </w:tcPr>
    </w:tblStylePr>
    <w:tblStylePr w:type="firstCol">
      <w:rPr>
        <w:color w:val="FFFFFF" w:themeColor="background1"/>
      </w:rPr>
      <w:tblPr/>
      <w:tcPr>
        <w:tcBorders>
          <w:top w:val="nil"/>
          <w:left w:val="nil"/>
          <w:bottom w:val="nil"/>
          <w:right w:val="nil"/>
          <w:insideH w:val="single" w:sz="4" w:space="0" w:color="1F586F" w:themeColor="accent1" w:themeShade="99"/>
          <w:insideV w:val="nil"/>
        </w:tcBorders>
        <w:shd w:val="clear" w:color="auto" w:fill="1F586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586F" w:themeFill="accent1" w:themeFillShade="99"/>
      </w:tcPr>
    </w:tblStylePr>
    <w:tblStylePr w:type="band1Vert">
      <w:tblPr/>
      <w:tcPr>
        <w:shd w:val="clear" w:color="auto" w:fill="A9D5E7" w:themeFill="accent1" w:themeFillTint="66"/>
      </w:tcPr>
    </w:tblStylePr>
    <w:tblStylePr w:type="band1Horz">
      <w:tblPr/>
      <w:tcPr>
        <w:shd w:val="clear" w:color="auto" w:fill="94CB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58B6C0" w:themeColor="accent2"/>
        <w:left w:val="single" w:sz="4" w:space="0" w:color="58B6C0" w:themeColor="accent2"/>
        <w:bottom w:val="single" w:sz="4" w:space="0" w:color="58B6C0" w:themeColor="accent2"/>
        <w:right w:val="single" w:sz="4" w:space="0" w:color="58B6C0" w:themeColor="accent2"/>
        <w:insideH w:val="single" w:sz="4" w:space="0" w:color="FFFFFF" w:themeColor="background1"/>
        <w:insideV w:val="single" w:sz="4" w:space="0" w:color="FFFFFF" w:themeColor="background1"/>
      </w:tblBorders>
    </w:tblPr>
    <w:tcPr>
      <w:shd w:val="clear" w:color="auto" w:fill="EEF7F8" w:themeFill="accent2" w:themeFillTint="19"/>
    </w:tcPr>
    <w:tblStylePr w:type="firstRow">
      <w:rPr>
        <w:b/>
        <w:bCs/>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7279" w:themeFill="accent2" w:themeFillShade="99"/>
      </w:tcPr>
    </w:tblStylePr>
    <w:tblStylePr w:type="firstCol">
      <w:rPr>
        <w:color w:val="FFFFFF" w:themeColor="background1"/>
      </w:rPr>
      <w:tblPr/>
      <w:tcPr>
        <w:tcBorders>
          <w:top w:val="nil"/>
          <w:left w:val="nil"/>
          <w:bottom w:val="nil"/>
          <w:right w:val="nil"/>
          <w:insideH w:val="single" w:sz="4" w:space="0" w:color="2E7279" w:themeColor="accent2" w:themeShade="99"/>
          <w:insideV w:val="nil"/>
        </w:tcBorders>
        <w:shd w:val="clear" w:color="auto" w:fill="2E72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7279" w:themeFill="accent2" w:themeFillShade="99"/>
      </w:tcPr>
    </w:tblStylePr>
    <w:tblStylePr w:type="band1Vert">
      <w:tblPr/>
      <w:tcPr>
        <w:shd w:val="clear" w:color="auto" w:fill="BCE1E5" w:themeFill="accent2" w:themeFillTint="66"/>
      </w:tcPr>
    </w:tblStylePr>
    <w:tblStylePr w:type="band1Horz">
      <w:tblPr/>
      <w:tcPr>
        <w:shd w:val="clear" w:color="auto" w:fill="ABDAD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A8C8E" w:themeColor="accent4"/>
        <w:left w:val="single" w:sz="4" w:space="0" w:color="75BDA7" w:themeColor="accent3"/>
        <w:bottom w:val="single" w:sz="4" w:space="0" w:color="75BDA7" w:themeColor="accent3"/>
        <w:right w:val="single" w:sz="4" w:space="0" w:color="75BDA7" w:themeColor="accent3"/>
        <w:insideH w:val="single" w:sz="4" w:space="0" w:color="FFFFFF" w:themeColor="background1"/>
        <w:insideV w:val="single" w:sz="4" w:space="0" w:color="FFFFFF" w:themeColor="background1"/>
      </w:tblBorders>
    </w:tblPr>
    <w:tcPr>
      <w:shd w:val="clear" w:color="auto" w:fill="F1F8F6" w:themeFill="accent3" w:themeFillTint="19"/>
    </w:tcPr>
    <w:tblStylePr w:type="firstRow">
      <w:rPr>
        <w:b/>
        <w:bCs/>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7C68" w:themeFill="accent3" w:themeFillShade="99"/>
      </w:tcPr>
    </w:tblStylePr>
    <w:tblStylePr w:type="firstCol">
      <w:rPr>
        <w:color w:val="FFFFFF" w:themeColor="background1"/>
      </w:rPr>
      <w:tblPr/>
      <w:tcPr>
        <w:tcBorders>
          <w:top w:val="nil"/>
          <w:left w:val="nil"/>
          <w:bottom w:val="nil"/>
          <w:right w:val="nil"/>
          <w:insideH w:val="single" w:sz="4" w:space="0" w:color="3B7C68" w:themeColor="accent3" w:themeShade="99"/>
          <w:insideV w:val="nil"/>
        </w:tcBorders>
        <w:shd w:val="clear" w:color="auto" w:fill="3B7C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7C68" w:themeFill="accent3" w:themeFillShade="99"/>
      </w:tcPr>
    </w:tblStylePr>
    <w:tblStylePr w:type="band1Vert">
      <w:tblPr/>
      <w:tcPr>
        <w:shd w:val="clear" w:color="auto" w:fill="C7E4DB" w:themeFill="accent3" w:themeFillTint="66"/>
      </w:tcPr>
    </w:tblStylePr>
    <w:tblStylePr w:type="band1Horz">
      <w:tblPr/>
      <w:tcPr>
        <w:shd w:val="clear" w:color="auto" w:fill="BADED3"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5BDA7" w:themeColor="accent3"/>
        <w:left w:val="single" w:sz="4" w:space="0" w:color="7A8C8E" w:themeColor="accent4"/>
        <w:bottom w:val="single" w:sz="4" w:space="0" w:color="7A8C8E" w:themeColor="accent4"/>
        <w:right w:val="single" w:sz="4" w:space="0" w:color="7A8C8E" w:themeColor="accent4"/>
        <w:insideH w:val="single" w:sz="4" w:space="0" w:color="FFFFFF" w:themeColor="background1"/>
        <w:insideV w:val="single" w:sz="4" w:space="0" w:color="FFFFFF" w:themeColor="background1"/>
      </w:tblBorders>
    </w:tblPr>
    <w:tcPr>
      <w:shd w:val="clear" w:color="auto" w:fill="F1F3F3" w:themeFill="accent4" w:themeFillTint="19"/>
    </w:tcPr>
    <w:tblStylePr w:type="firstRow">
      <w:rPr>
        <w:b/>
        <w:bCs/>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5455" w:themeFill="accent4" w:themeFillShade="99"/>
      </w:tcPr>
    </w:tblStylePr>
    <w:tblStylePr w:type="firstCol">
      <w:rPr>
        <w:color w:val="FFFFFF" w:themeColor="background1"/>
      </w:rPr>
      <w:tblPr/>
      <w:tcPr>
        <w:tcBorders>
          <w:top w:val="nil"/>
          <w:left w:val="nil"/>
          <w:bottom w:val="nil"/>
          <w:right w:val="nil"/>
          <w:insideH w:val="single" w:sz="4" w:space="0" w:color="485455" w:themeColor="accent4" w:themeShade="99"/>
          <w:insideV w:val="nil"/>
        </w:tcBorders>
        <w:shd w:val="clear" w:color="auto" w:fill="48545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85455" w:themeFill="accent4" w:themeFillShade="99"/>
      </w:tcPr>
    </w:tblStylePr>
    <w:tblStylePr w:type="band1Vert">
      <w:tblPr/>
      <w:tcPr>
        <w:shd w:val="clear" w:color="auto" w:fill="C9D0D1" w:themeFill="accent4" w:themeFillTint="66"/>
      </w:tcPr>
    </w:tblStylePr>
    <w:tblStylePr w:type="band1Horz">
      <w:tblPr/>
      <w:tcPr>
        <w:shd w:val="clear" w:color="auto" w:fill="BCC5C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2683C6" w:themeColor="accent6"/>
        <w:left w:val="single" w:sz="4" w:space="0" w:color="84ACB6" w:themeColor="accent5"/>
        <w:bottom w:val="single" w:sz="4" w:space="0" w:color="84ACB6" w:themeColor="accent5"/>
        <w:right w:val="single" w:sz="4" w:space="0" w:color="84ACB6" w:themeColor="accent5"/>
        <w:insideH w:val="single" w:sz="4" w:space="0" w:color="FFFFFF" w:themeColor="background1"/>
        <w:insideV w:val="single" w:sz="4" w:space="0" w:color="FFFFFF" w:themeColor="background1"/>
      </w:tblBorders>
    </w:tblPr>
    <w:tcPr>
      <w:shd w:val="clear" w:color="auto" w:fill="F2F6F7" w:themeFill="accent5" w:themeFillTint="19"/>
    </w:tcPr>
    <w:tblStylePr w:type="firstRow">
      <w:rPr>
        <w:b/>
        <w:bCs/>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6C76" w:themeFill="accent5" w:themeFillShade="99"/>
      </w:tcPr>
    </w:tblStylePr>
    <w:tblStylePr w:type="firstCol">
      <w:rPr>
        <w:color w:val="FFFFFF" w:themeColor="background1"/>
      </w:rPr>
      <w:tblPr/>
      <w:tcPr>
        <w:tcBorders>
          <w:top w:val="nil"/>
          <w:left w:val="nil"/>
          <w:bottom w:val="nil"/>
          <w:right w:val="nil"/>
          <w:insideH w:val="single" w:sz="4" w:space="0" w:color="466C76" w:themeColor="accent5" w:themeShade="99"/>
          <w:insideV w:val="nil"/>
        </w:tcBorders>
        <w:shd w:val="clear" w:color="auto" w:fill="466C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66C76" w:themeFill="accent5" w:themeFillShade="99"/>
      </w:tcPr>
    </w:tblStylePr>
    <w:tblStylePr w:type="band1Vert">
      <w:tblPr/>
      <w:tcPr>
        <w:shd w:val="clear" w:color="auto" w:fill="CDDDE1" w:themeFill="accent5" w:themeFillTint="66"/>
      </w:tcPr>
    </w:tblStylePr>
    <w:tblStylePr w:type="band1Horz">
      <w:tblPr/>
      <w:tcPr>
        <w:shd w:val="clear" w:color="auto" w:fill="C1D5D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84ACB6" w:themeColor="accent5"/>
        <w:left w:val="single" w:sz="4" w:space="0" w:color="2683C6" w:themeColor="accent6"/>
        <w:bottom w:val="single" w:sz="4" w:space="0" w:color="2683C6" w:themeColor="accent6"/>
        <w:right w:val="single" w:sz="4" w:space="0" w:color="2683C6" w:themeColor="accent6"/>
        <w:insideH w:val="single" w:sz="4" w:space="0" w:color="FFFFFF" w:themeColor="background1"/>
        <w:insideV w:val="single" w:sz="4" w:space="0" w:color="FFFFFF" w:themeColor="background1"/>
      </w:tblBorders>
    </w:tblPr>
    <w:tcPr>
      <w:shd w:val="clear" w:color="auto" w:fill="E8F2FA" w:themeFill="accent6" w:themeFillTint="19"/>
    </w:tcPr>
    <w:tblStylePr w:type="firstRow">
      <w:rPr>
        <w:b/>
        <w:bCs/>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4E76" w:themeFill="accent6" w:themeFillShade="99"/>
      </w:tcPr>
    </w:tblStylePr>
    <w:tblStylePr w:type="firstCol">
      <w:rPr>
        <w:color w:val="FFFFFF" w:themeColor="background1"/>
      </w:rPr>
      <w:tblPr/>
      <w:tcPr>
        <w:tcBorders>
          <w:top w:val="nil"/>
          <w:left w:val="nil"/>
          <w:bottom w:val="nil"/>
          <w:right w:val="nil"/>
          <w:insideH w:val="single" w:sz="4" w:space="0" w:color="164E76" w:themeColor="accent6" w:themeShade="99"/>
          <w:insideV w:val="nil"/>
        </w:tcBorders>
        <w:shd w:val="clear" w:color="auto" w:fill="164E7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64E76" w:themeFill="accent6" w:themeFillShade="99"/>
      </w:tcPr>
    </w:tblStylePr>
    <w:tblStylePr w:type="band1Vert">
      <w:tblPr/>
      <w:tcPr>
        <w:shd w:val="clear" w:color="auto" w:fill="A3CEED" w:themeFill="accent6" w:themeFillTint="66"/>
      </w:tcPr>
    </w:tblStylePr>
    <w:tblStylePr w:type="band1Horz">
      <w:tblPr/>
      <w:tcPr>
        <w:shd w:val="clear" w:color="auto" w:fill="8CC2E9"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3494B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95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6E8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6E8B" w:themeFill="accent1" w:themeFillShade="BF"/>
      </w:tcPr>
    </w:tblStylePr>
    <w:tblStylePr w:type="band1Vert">
      <w:tblPr/>
      <w:tcPr>
        <w:tcBorders>
          <w:top w:val="nil"/>
          <w:left w:val="nil"/>
          <w:bottom w:val="nil"/>
          <w:right w:val="nil"/>
          <w:insideH w:val="nil"/>
          <w:insideV w:val="nil"/>
        </w:tcBorders>
        <w:shd w:val="clear" w:color="auto" w:fill="276E8B" w:themeFill="accent1" w:themeFillShade="BF"/>
      </w:tcPr>
    </w:tblStylePr>
    <w:tblStylePr w:type="band1Horz">
      <w:tblPr/>
      <w:tcPr>
        <w:tcBorders>
          <w:top w:val="nil"/>
          <w:left w:val="nil"/>
          <w:bottom w:val="nil"/>
          <w:right w:val="nil"/>
          <w:insideH w:val="nil"/>
          <w:insideV w:val="nil"/>
        </w:tcBorders>
        <w:shd w:val="clear" w:color="auto" w:fill="276E8B"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58B6C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E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98E9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98E98" w:themeFill="accent2" w:themeFillShade="BF"/>
      </w:tcPr>
    </w:tblStylePr>
    <w:tblStylePr w:type="band1Vert">
      <w:tblPr/>
      <w:tcPr>
        <w:tcBorders>
          <w:top w:val="nil"/>
          <w:left w:val="nil"/>
          <w:bottom w:val="nil"/>
          <w:right w:val="nil"/>
          <w:insideH w:val="nil"/>
          <w:insideV w:val="nil"/>
        </w:tcBorders>
        <w:shd w:val="clear" w:color="auto" w:fill="398E98" w:themeFill="accent2" w:themeFillShade="BF"/>
      </w:tcPr>
    </w:tblStylePr>
    <w:tblStylePr w:type="band1Horz">
      <w:tblPr/>
      <w:tcPr>
        <w:tcBorders>
          <w:top w:val="nil"/>
          <w:left w:val="nil"/>
          <w:bottom w:val="nil"/>
          <w:right w:val="nil"/>
          <w:insideH w:val="nil"/>
          <w:insideV w:val="nil"/>
        </w:tcBorders>
        <w:shd w:val="clear" w:color="auto" w:fill="398E98"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5BDA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67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9A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9A82" w:themeFill="accent3" w:themeFillShade="BF"/>
      </w:tcPr>
    </w:tblStylePr>
    <w:tblStylePr w:type="band1Vert">
      <w:tblPr/>
      <w:tcPr>
        <w:tcBorders>
          <w:top w:val="nil"/>
          <w:left w:val="nil"/>
          <w:bottom w:val="nil"/>
          <w:right w:val="nil"/>
          <w:insideH w:val="nil"/>
          <w:insideV w:val="nil"/>
        </w:tcBorders>
        <w:shd w:val="clear" w:color="auto" w:fill="4A9A82" w:themeFill="accent3" w:themeFillShade="BF"/>
      </w:tcPr>
    </w:tblStylePr>
    <w:tblStylePr w:type="band1Horz">
      <w:tblPr/>
      <w:tcPr>
        <w:tcBorders>
          <w:top w:val="nil"/>
          <w:left w:val="nil"/>
          <w:bottom w:val="nil"/>
          <w:right w:val="nil"/>
          <w:insideH w:val="nil"/>
          <w:insideV w:val="nil"/>
        </w:tcBorders>
        <w:shd w:val="clear" w:color="auto" w:fill="4A9A82"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A8C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454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A696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A696A" w:themeFill="accent4" w:themeFillShade="BF"/>
      </w:tcPr>
    </w:tblStylePr>
    <w:tblStylePr w:type="band1Vert">
      <w:tblPr/>
      <w:tcPr>
        <w:tcBorders>
          <w:top w:val="nil"/>
          <w:left w:val="nil"/>
          <w:bottom w:val="nil"/>
          <w:right w:val="nil"/>
          <w:insideH w:val="nil"/>
          <w:insideV w:val="nil"/>
        </w:tcBorders>
        <w:shd w:val="clear" w:color="auto" w:fill="5A696A" w:themeFill="accent4" w:themeFillShade="BF"/>
      </w:tcPr>
    </w:tblStylePr>
    <w:tblStylePr w:type="band1Horz">
      <w:tblPr/>
      <w:tcPr>
        <w:tcBorders>
          <w:top w:val="nil"/>
          <w:left w:val="nil"/>
          <w:bottom w:val="nil"/>
          <w:right w:val="nil"/>
          <w:insideH w:val="nil"/>
          <w:insideV w:val="nil"/>
        </w:tcBorders>
        <w:shd w:val="clear" w:color="auto" w:fill="5A696A"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84ACB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A5A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7879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78793" w:themeFill="accent5" w:themeFillShade="BF"/>
      </w:tcPr>
    </w:tblStylePr>
    <w:tblStylePr w:type="band1Vert">
      <w:tblPr/>
      <w:tcPr>
        <w:tcBorders>
          <w:top w:val="nil"/>
          <w:left w:val="nil"/>
          <w:bottom w:val="nil"/>
          <w:right w:val="nil"/>
          <w:insideH w:val="nil"/>
          <w:insideV w:val="nil"/>
        </w:tcBorders>
        <w:shd w:val="clear" w:color="auto" w:fill="578793" w:themeFill="accent5" w:themeFillShade="BF"/>
      </w:tcPr>
    </w:tblStylePr>
    <w:tblStylePr w:type="band1Horz">
      <w:tblPr/>
      <w:tcPr>
        <w:tcBorders>
          <w:top w:val="nil"/>
          <w:left w:val="nil"/>
          <w:bottom w:val="nil"/>
          <w:right w:val="nil"/>
          <w:insideH w:val="nil"/>
          <w:insideV w:val="nil"/>
        </w:tcBorders>
        <w:shd w:val="clear" w:color="auto" w:fill="578793"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2683C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16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619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6194" w:themeFill="accent6" w:themeFillShade="BF"/>
      </w:tcPr>
    </w:tblStylePr>
    <w:tblStylePr w:type="band1Vert">
      <w:tblPr/>
      <w:tcPr>
        <w:tcBorders>
          <w:top w:val="nil"/>
          <w:left w:val="nil"/>
          <w:bottom w:val="nil"/>
          <w:right w:val="nil"/>
          <w:insideH w:val="nil"/>
          <w:insideV w:val="nil"/>
        </w:tcBorders>
        <w:shd w:val="clear" w:color="auto" w:fill="1C6194" w:themeFill="accent6" w:themeFillShade="BF"/>
      </w:tcPr>
    </w:tblStylePr>
    <w:tblStylePr w:type="band1Horz">
      <w:tblPr/>
      <w:tcPr>
        <w:tcBorders>
          <w:top w:val="nil"/>
          <w:left w:val="nil"/>
          <w:bottom w:val="nil"/>
          <w:right w:val="nil"/>
          <w:insideH w:val="nil"/>
          <w:insideV w:val="nil"/>
        </w:tcBorders>
        <w:shd w:val="clear" w:color="auto" w:fill="1C6194"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BCE1E5" w:themeColor="accent2" w:themeTint="66"/>
        <w:left w:val="single" w:sz="4" w:space="0" w:color="BCE1E5" w:themeColor="accent2" w:themeTint="66"/>
        <w:bottom w:val="single" w:sz="4" w:space="0" w:color="BCE1E5" w:themeColor="accent2" w:themeTint="66"/>
        <w:right w:val="single" w:sz="4" w:space="0" w:color="BCE1E5" w:themeColor="accent2" w:themeTint="66"/>
        <w:insideH w:val="single" w:sz="4" w:space="0" w:color="BCE1E5" w:themeColor="accent2" w:themeTint="66"/>
        <w:insideV w:val="single" w:sz="4" w:space="0" w:color="BCE1E5" w:themeColor="accent2" w:themeTint="66"/>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2" w:space="0" w:color="9AD3D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C7E4DB" w:themeColor="accent3" w:themeTint="66"/>
        <w:left w:val="single" w:sz="4" w:space="0" w:color="C7E4DB" w:themeColor="accent3" w:themeTint="66"/>
        <w:bottom w:val="single" w:sz="4" w:space="0" w:color="C7E4DB" w:themeColor="accent3" w:themeTint="66"/>
        <w:right w:val="single" w:sz="4" w:space="0" w:color="C7E4DB" w:themeColor="accent3" w:themeTint="66"/>
        <w:insideH w:val="single" w:sz="4" w:space="0" w:color="C7E4DB" w:themeColor="accent3" w:themeTint="66"/>
        <w:insideV w:val="single" w:sz="4" w:space="0" w:color="C7E4DB" w:themeColor="accent3" w:themeTint="66"/>
      </w:tblBorders>
    </w:tblPr>
    <w:tblStylePr w:type="firstRow">
      <w:rPr>
        <w:b/>
        <w:bCs/>
      </w:rPr>
      <w:tblPr/>
      <w:tcPr>
        <w:tcBorders>
          <w:bottom w:val="single" w:sz="12" w:space="0" w:color="ACD7CA" w:themeColor="accent3" w:themeTint="99"/>
        </w:tcBorders>
      </w:tcPr>
    </w:tblStylePr>
    <w:tblStylePr w:type="lastRow">
      <w:rPr>
        <w:b/>
        <w:bCs/>
      </w:rPr>
      <w:tblPr/>
      <w:tcPr>
        <w:tcBorders>
          <w:top w:val="double" w:sz="2" w:space="0" w:color="ACD7C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C9D0D1" w:themeColor="accent4" w:themeTint="66"/>
        <w:left w:val="single" w:sz="4" w:space="0" w:color="C9D0D1" w:themeColor="accent4" w:themeTint="66"/>
        <w:bottom w:val="single" w:sz="4" w:space="0" w:color="C9D0D1" w:themeColor="accent4" w:themeTint="66"/>
        <w:right w:val="single" w:sz="4" w:space="0" w:color="C9D0D1" w:themeColor="accent4" w:themeTint="66"/>
        <w:insideH w:val="single" w:sz="4" w:space="0" w:color="C9D0D1" w:themeColor="accent4" w:themeTint="66"/>
        <w:insideV w:val="single" w:sz="4" w:space="0" w:color="C9D0D1" w:themeColor="accent4" w:themeTint="66"/>
      </w:tblBorders>
    </w:tblPr>
    <w:tblStylePr w:type="firstRow">
      <w:rPr>
        <w:b/>
        <w:bCs/>
      </w:rPr>
      <w:tblPr/>
      <w:tcPr>
        <w:tcBorders>
          <w:bottom w:val="single" w:sz="12" w:space="0" w:color="AFB9BB" w:themeColor="accent4" w:themeTint="99"/>
        </w:tcBorders>
      </w:tcPr>
    </w:tblStylePr>
    <w:tblStylePr w:type="lastRow">
      <w:rPr>
        <w:b/>
        <w:bCs/>
      </w:rPr>
      <w:tblPr/>
      <w:tcPr>
        <w:tcBorders>
          <w:top w:val="double" w:sz="2" w:space="0" w:color="AFB9B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A3CEED" w:themeColor="accent6" w:themeTint="66"/>
        <w:left w:val="single" w:sz="4" w:space="0" w:color="A3CEED" w:themeColor="accent6" w:themeTint="66"/>
        <w:bottom w:val="single" w:sz="4" w:space="0" w:color="A3CEED" w:themeColor="accent6" w:themeTint="66"/>
        <w:right w:val="single" w:sz="4" w:space="0" w:color="A3CEED" w:themeColor="accent6" w:themeTint="66"/>
        <w:insideH w:val="single" w:sz="4" w:space="0" w:color="A3CEED" w:themeColor="accent6" w:themeTint="66"/>
        <w:insideV w:val="single" w:sz="4" w:space="0" w:color="A3CEED" w:themeColor="accent6" w:themeTint="66"/>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2" w:space="0" w:color="74B5E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7FC0DB" w:themeColor="accent1" w:themeTint="99"/>
        <w:bottom w:val="single" w:sz="2" w:space="0" w:color="7FC0DB" w:themeColor="accent1" w:themeTint="99"/>
        <w:insideH w:val="single" w:sz="2" w:space="0" w:color="7FC0DB" w:themeColor="accent1" w:themeTint="99"/>
        <w:insideV w:val="single" w:sz="2" w:space="0" w:color="7FC0DB" w:themeColor="accent1" w:themeTint="99"/>
      </w:tblBorders>
    </w:tblPr>
    <w:tblStylePr w:type="firstRow">
      <w:rPr>
        <w:b/>
        <w:bCs/>
      </w:rPr>
      <w:tblPr/>
      <w:tcPr>
        <w:tcBorders>
          <w:top w:val="nil"/>
          <w:bottom w:val="single" w:sz="12" w:space="0" w:color="7FC0DB" w:themeColor="accent1" w:themeTint="99"/>
          <w:insideH w:val="nil"/>
          <w:insideV w:val="nil"/>
        </w:tcBorders>
        <w:shd w:val="clear" w:color="auto" w:fill="FFFFFF" w:themeFill="background1"/>
      </w:tcPr>
    </w:tblStylePr>
    <w:tblStylePr w:type="lastRow">
      <w:rPr>
        <w:b/>
        <w:bCs/>
      </w:rPr>
      <w:tblPr/>
      <w:tcPr>
        <w:tcBorders>
          <w:top w:val="double" w:sz="2" w:space="0" w:color="7FC0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9AD3D9" w:themeColor="accent2" w:themeTint="99"/>
        <w:bottom w:val="single" w:sz="2" w:space="0" w:color="9AD3D9" w:themeColor="accent2" w:themeTint="99"/>
        <w:insideH w:val="single" w:sz="2" w:space="0" w:color="9AD3D9" w:themeColor="accent2" w:themeTint="99"/>
        <w:insideV w:val="single" w:sz="2" w:space="0" w:color="9AD3D9" w:themeColor="accent2" w:themeTint="99"/>
      </w:tblBorders>
    </w:tblPr>
    <w:tblStylePr w:type="firstRow">
      <w:rPr>
        <w:b/>
        <w:bCs/>
      </w:rPr>
      <w:tblPr/>
      <w:tcPr>
        <w:tcBorders>
          <w:top w:val="nil"/>
          <w:bottom w:val="single" w:sz="12" w:space="0" w:color="9AD3D9" w:themeColor="accent2" w:themeTint="99"/>
          <w:insideH w:val="nil"/>
          <w:insideV w:val="nil"/>
        </w:tcBorders>
        <w:shd w:val="clear" w:color="auto" w:fill="FFFFFF" w:themeFill="background1"/>
      </w:tcPr>
    </w:tblStylePr>
    <w:tblStylePr w:type="lastRow">
      <w:rPr>
        <w:b/>
        <w:bCs/>
      </w:rPr>
      <w:tblPr/>
      <w:tcPr>
        <w:tcBorders>
          <w:top w:val="double" w:sz="2" w:space="0" w:color="9AD3D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ACD7CA" w:themeColor="accent3" w:themeTint="99"/>
        <w:bottom w:val="single" w:sz="2" w:space="0" w:color="ACD7CA" w:themeColor="accent3" w:themeTint="99"/>
        <w:insideH w:val="single" w:sz="2" w:space="0" w:color="ACD7CA" w:themeColor="accent3" w:themeTint="99"/>
        <w:insideV w:val="single" w:sz="2" w:space="0" w:color="ACD7CA" w:themeColor="accent3" w:themeTint="99"/>
      </w:tblBorders>
    </w:tblPr>
    <w:tblStylePr w:type="firstRow">
      <w:rPr>
        <w:b/>
        <w:bCs/>
      </w:rPr>
      <w:tblPr/>
      <w:tcPr>
        <w:tcBorders>
          <w:top w:val="nil"/>
          <w:bottom w:val="single" w:sz="12" w:space="0" w:color="ACD7CA" w:themeColor="accent3" w:themeTint="99"/>
          <w:insideH w:val="nil"/>
          <w:insideV w:val="nil"/>
        </w:tcBorders>
        <w:shd w:val="clear" w:color="auto" w:fill="FFFFFF" w:themeFill="background1"/>
      </w:tcPr>
    </w:tblStylePr>
    <w:tblStylePr w:type="lastRow">
      <w:rPr>
        <w:b/>
        <w:bCs/>
      </w:rPr>
      <w:tblPr/>
      <w:tcPr>
        <w:tcBorders>
          <w:top w:val="double" w:sz="2" w:space="0" w:color="ACD7C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B5CDD3" w:themeColor="accent5" w:themeTint="99"/>
        <w:bottom w:val="single" w:sz="2" w:space="0" w:color="B5CDD3" w:themeColor="accent5" w:themeTint="99"/>
        <w:insideH w:val="single" w:sz="2" w:space="0" w:color="B5CDD3" w:themeColor="accent5" w:themeTint="99"/>
        <w:insideV w:val="single" w:sz="2" w:space="0" w:color="B5CDD3" w:themeColor="accent5" w:themeTint="99"/>
      </w:tblBorders>
    </w:tblPr>
    <w:tblStylePr w:type="firstRow">
      <w:rPr>
        <w:b/>
        <w:bCs/>
      </w:rPr>
      <w:tblPr/>
      <w:tcPr>
        <w:tcBorders>
          <w:top w:val="nil"/>
          <w:bottom w:val="single" w:sz="12" w:space="0" w:color="B5CDD3" w:themeColor="accent5" w:themeTint="99"/>
          <w:insideH w:val="nil"/>
          <w:insideV w:val="nil"/>
        </w:tcBorders>
        <w:shd w:val="clear" w:color="auto" w:fill="FFFFFF" w:themeFill="background1"/>
      </w:tcPr>
    </w:tblStylePr>
    <w:tblStylePr w:type="lastRow">
      <w:rPr>
        <w:b/>
        <w:bCs/>
      </w:rPr>
      <w:tblPr/>
      <w:tcPr>
        <w:tcBorders>
          <w:top w:val="double" w:sz="2" w:space="0" w:color="B5CDD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74B5E4" w:themeColor="accent6" w:themeTint="99"/>
        <w:bottom w:val="single" w:sz="2" w:space="0" w:color="74B5E4" w:themeColor="accent6" w:themeTint="99"/>
        <w:insideH w:val="single" w:sz="2" w:space="0" w:color="74B5E4" w:themeColor="accent6" w:themeTint="99"/>
        <w:insideV w:val="single" w:sz="2" w:space="0" w:color="74B5E4" w:themeColor="accent6" w:themeTint="99"/>
      </w:tblBorders>
    </w:tblPr>
    <w:tblStylePr w:type="firstRow">
      <w:rPr>
        <w:b/>
        <w:bCs/>
      </w:rPr>
      <w:tblPr/>
      <w:tcPr>
        <w:tcBorders>
          <w:top w:val="nil"/>
          <w:bottom w:val="single" w:sz="12" w:space="0" w:color="74B5E4" w:themeColor="accent6" w:themeTint="99"/>
          <w:insideH w:val="nil"/>
          <w:insideV w:val="nil"/>
        </w:tcBorders>
        <w:shd w:val="clear" w:color="auto" w:fill="FFFFFF" w:themeFill="background1"/>
      </w:tcPr>
    </w:tblStylePr>
    <w:tblStylePr w:type="lastRow">
      <w:rPr>
        <w:b/>
        <w:bCs/>
      </w:rPr>
      <w:tblPr/>
      <w:tcPr>
        <w:tcBorders>
          <w:top w:val="double" w:sz="2" w:space="0" w:color="74B5E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bottom w:val="single" w:sz="4" w:space="0" w:color="7FC0DB" w:themeColor="accent1" w:themeTint="99"/>
        </w:tcBorders>
      </w:tcPr>
    </w:tblStylePr>
    <w:tblStylePr w:type="nwCell">
      <w:tblPr/>
      <w:tcPr>
        <w:tcBorders>
          <w:bottom w:val="single" w:sz="4" w:space="0" w:color="7FC0DB" w:themeColor="accent1" w:themeTint="99"/>
        </w:tcBorders>
      </w:tcPr>
    </w:tblStylePr>
    <w:tblStylePr w:type="seCell">
      <w:tblPr/>
      <w:tcPr>
        <w:tcBorders>
          <w:top w:val="single" w:sz="4" w:space="0" w:color="7FC0DB" w:themeColor="accent1" w:themeTint="99"/>
        </w:tcBorders>
      </w:tcPr>
    </w:tblStylePr>
    <w:tblStylePr w:type="swCell">
      <w:tblPr/>
      <w:tcPr>
        <w:tcBorders>
          <w:top w:val="single" w:sz="4" w:space="0" w:color="7FC0DB"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bottom w:val="single" w:sz="4" w:space="0" w:color="9AD3D9" w:themeColor="accent2" w:themeTint="99"/>
        </w:tcBorders>
      </w:tcPr>
    </w:tblStylePr>
    <w:tblStylePr w:type="nwCell">
      <w:tblPr/>
      <w:tcPr>
        <w:tcBorders>
          <w:bottom w:val="single" w:sz="4" w:space="0" w:color="9AD3D9" w:themeColor="accent2" w:themeTint="99"/>
        </w:tcBorders>
      </w:tcPr>
    </w:tblStylePr>
    <w:tblStylePr w:type="seCell">
      <w:tblPr/>
      <w:tcPr>
        <w:tcBorders>
          <w:top w:val="single" w:sz="4" w:space="0" w:color="9AD3D9" w:themeColor="accent2" w:themeTint="99"/>
        </w:tcBorders>
      </w:tcPr>
    </w:tblStylePr>
    <w:tblStylePr w:type="swCell">
      <w:tblPr/>
      <w:tcPr>
        <w:tcBorders>
          <w:top w:val="single" w:sz="4" w:space="0" w:color="9AD3D9"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ACD7CA" w:themeColor="accent3" w:themeTint="99"/>
        </w:tcBorders>
      </w:tcPr>
    </w:tblStylePr>
    <w:tblStylePr w:type="nwCell">
      <w:tblPr/>
      <w:tcPr>
        <w:tcBorders>
          <w:bottom w:val="single" w:sz="4" w:space="0" w:color="ACD7CA" w:themeColor="accent3" w:themeTint="99"/>
        </w:tcBorders>
      </w:tcPr>
    </w:tblStylePr>
    <w:tblStylePr w:type="seCell">
      <w:tblPr/>
      <w:tcPr>
        <w:tcBorders>
          <w:top w:val="single" w:sz="4" w:space="0" w:color="ACD7CA" w:themeColor="accent3" w:themeTint="99"/>
        </w:tcBorders>
      </w:tcPr>
    </w:tblStylePr>
    <w:tblStylePr w:type="swCell">
      <w:tblPr/>
      <w:tcPr>
        <w:tcBorders>
          <w:top w:val="single" w:sz="4" w:space="0" w:color="ACD7CA"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bottom w:val="single" w:sz="4" w:space="0" w:color="AFB9BB" w:themeColor="accent4" w:themeTint="99"/>
        </w:tcBorders>
      </w:tcPr>
    </w:tblStylePr>
    <w:tblStylePr w:type="nwCell">
      <w:tblPr/>
      <w:tcPr>
        <w:tcBorders>
          <w:bottom w:val="single" w:sz="4" w:space="0" w:color="AFB9BB" w:themeColor="accent4" w:themeTint="99"/>
        </w:tcBorders>
      </w:tcPr>
    </w:tblStylePr>
    <w:tblStylePr w:type="seCell">
      <w:tblPr/>
      <w:tcPr>
        <w:tcBorders>
          <w:top w:val="single" w:sz="4" w:space="0" w:color="AFB9BB" w:themeColor="accent4" w:themeTint="99"/>
        </w:tcBorders>
      </w:tcPr>
    </w:tblStylePr>
    <w:tblStylePr w:type="swCell">
      <w:tblPr/>
      <w:tcPr>
        <w:tcBorders>
          <w:top w:val="single" w:sz="4" w:space="0" w:color="AFB9BB"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5CDD3" w:themeColor="accent5" w:themeTint="99"/>
        </w:tcBorders>
      </w:tcPr>
    </w:tblStylePr>
    <w:tblStylePr w:type="nwCell">
      <w:tblPr/>
      <w:tcPr>
        <w:tcBorders>
          <w:bottom w:val="single" w:sz="4" w:space="0" w:color="B5CDD3" w:themeColor="accent5" w:themeTint="99"/>
        </w:tcBorders>
      </w:tcPr>
    </w:tblStylePr>
    <w:tblStylePr w:type="seCell">
      <w:tblPr/>
      <w:tcPr>
        <w:tcBorders>
          <w:top w:val="single" w:sz="4" w:space="0" w:color="B5CDD3" w:themeColor="accent5" w:themeTint="99"/>
        </w:tcBorders>
      </w:tcPr>
    </w:tblStylePr>
    <w:tblStylePr w:type="swCell">
      <w:tblPr/>
      <w:tcPr>
        <w:tcBorders>
          <w:top w:val="single" w:sz="4" w:space="0" w:color="B5CDD3"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insideV w:val="nil"/>
        </w:tcBorders>
        <w:shd w:val="clear" w:color="auto" w:fill="58B6C0" w:themeFill="accent2"/>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insideV w:val="nil"/>
        </w:tcBorders>
        <w:shd w:val="clear" w:color="auto" w:fill="7A8C8E" w:themeFill="accent4"/>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1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DA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DA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DA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DA7" w:themeFill="accent3"/>
      </w:tcPr>
    </w:tblStylePr>
    <w:tblStylePr w:type="band1Vert">
      <w:tblPr/>
      <w:tcPr>
        <w:shd w:val="clear" w:color="auto" w:fill="C7E4DB" w:themeFill="accent3" w:themeFillTint="66"/>
      </w:tcPr>
    </w:tblStylePr>
    <w:tblStylePr w:type="band1Horz">
      <w:tblPr/>
      <w:tcPr>
        <w:shd w:val="clear" w:color="auto" w:fill="C7E4DB"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7E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8C8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8C8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8C8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8C8E" w:themeFill="accent4"/>
      </w:tcPr>
    </w:tblStylePr>
    <w:tblStylePr w:type="band1Vert">
      <w:tblPr/>
      <w:tcPr>
        <w:shd w:val="clear" w:color="auto" w:fill="C9D0D1" w:themeFill="accent4" w:themeFillTint="66"/>
      </w:tcPr>
    </w:tblStylePr>
    <w:tblStylePr w:type="band1Horz">
      <w:tblPr/>
      <w:tcPr>
        <w:shd w:val="clear" w:color="auto" w:fill="C9D0D1"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398E98" w:themeColor="accent2" w:themeShade="BF"/>
    </w:r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bottom w:val="single" w:sz="12" w:space="0" w:color="ACD7CA" w:themeColor="accent3" w:themeTint="99"/>
        </w:tcBorders>
      </w:tcPr>
    </w:tblStylePr>
    <w:tblStylePr w:type="lastRow">
      <w:rPr>
        <w:b/>
        <w:bCs/>
      </w:rPr>
      <w:tblPr/>
      <w:tcPr>
        <w:tcBorders>
          <w:top w:val="doub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5A696A" w:themeColor="accent4" w:themeShade="BF"/>
    </w:r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bottom w:val="single" w:sz="12" w:space="0" w:color="AFB9BB" w:themeColor="accent4" w:themeTint="99"/>
        </w:tcBorders>
      </w:tcPr>
    </w:tblStylePr>
    <w:tblStylePr w:type="lastRow">
      <w:rPr>
        <w:b/>
        <w:bCs/>
      </w:rPr>
      <w:tblPr/>
      <w:tcPr>
        <w:tcBorders>
          <w:top w:val="doub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578793" w:themeColor="accent5" w:themeShade="BF"/>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bottom w:val="single" w:sz="4" w:space="0" w:color="7FC0DB" w:themeColor="accent1" w:themeTint="99"/>
        </w:tcBorders>
      </w:tcPr>
    </w:tblStylePr>
    <w:tblStylePr w:type="nwCell">
      <w:tblPr/>
      <w:tcPr>
        <w:tcBorders>
          <w:bottom w:val="single" w:sz="4" w:space="0" w:color="7FC0DB" w:themeColor="accent1" w:themeTint="99"/>
        </w:tcBorders>
      </w:tcPr>
    </w:tblStylePr>
    <w:tblStylePr w:type="seCell">
      <w:tblPr/>
      <w:tcPr>
        <w:tcBorders>
          <w:top w:val="single" w:sz="4" w:space="0" w:color="7FC0DB" w:themeColor="accent1" w:themeTint="99"/>
        </w:tcBorders>
      </w:tcPr>
    </w:tblStylePr>
    <w:tblStylePr w:type="swCell">
      <w:tblPr/>
      <w:tcPr>
        <w:tcBorders>
          <w:top w:val="single" w:sz="4" w:space="0" w:color="7FC0DB"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398E98" w:themeColor="accent2" w:themeShade="BF"/>
    </w:r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bottom w:val="single" w:sz="4" w:space="0" w:color="9AD3D9" w:themeColor="accent2" w:themeTint="99"/>
        </w:tcBorders>
      </w:tcPr>
    </w:tblStylePr>
    <w:tblStylePr w:type="nwCell">
      <w:tblPr/>
      <w:tcPr>
        <w:tcBorders>
          <w:bottom w:val="single" w:sz="4" w:space="0" w:color="9AD3D9" w:themeColor="accent2" w:themeTint="99"/>
        </w:tcBorders>
      </w:tcPr>
    </w:tblStylePr>
    <w:tblStylePr w:type="seCell">
      <w:tblPr/>
      <w:tcPr>
        <w:tcBorders>
          <w:top w:val="single" w:sz="4" w:space="0" w:color="9AD3D9" w:themeColor="accent2" w:themeTint="99"/>
        </w:tcBorders>
      </w:tcPr>
    </w:tblStylePr>
    <w:tblStylePr w:type="swCell">
      <w:tblPr/>
      <w:tcPr>
        <w:tcBorders>
          <w:top w:val="single" w:sz="4" w:space="0" w:color="9AD3D9"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4A9A82" w:themeColor="accent3" w:themeShade="BF"/>
    </w:r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bottom w:val="single" w:sz="4" w:space="0" w:color="ACD7CA" w:themeColor="accent3" w:themeTint="99"/>
        </w:tcBorders>
      </w:tcPr>
    </w:tblStylePr>
    <w:tblStylePr w:type="nwCell">
      <w:tblPr/>
      <w:tcPr>
        <w:tcBorders>
          <w:bottom w:val="single" w:sz="4" w:space="0" w:color="ACD7CA" w:themeColor="accent3" w:themeTint="99"/>
        </w:tcBorders>
      </w:tcPr>
    </w:tblStylePr>
    <w:tblStylePr w:type="seCell">
      <w:tblPr/>
      <w:tcPr>
        <w:tcBorders>
          <w:top w:val="single" w:sz="4" w:space="0" w:color="ACD7CA" w:themeColor="accent3" w:themeTint="99"/>
        </w:tcBorders>
      </w:tcPr>
    </w:tblStylePr>
    <w:tblStylePr w:type="swCell">
      <w:tblPr/>
      <w:tcPr>
        <w:tcBorders>
          <w:top w:val="single" w:sz="4" w:space="0" w:color="ACD7CA"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5A696A" w:themeColor="accent4" w:themeShade="BF"/>
    </w:r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bottom w:val="single" w:sz="4" w:space="0" w:color="AFB9BB" w:themeColor="accent4" w:themeTint="99"/>
        </w:tcBorders>
      </w:tcPr>
    </w:tblStylePr>
    <w:tblStylePr w:type="nwCell">
      <w:tblPr/>
      <w:tcPr>
        <w:tcBorders>
          <w:bottom w:val="single" w:sz="4" w:space="0" w:color="AFB9BB" w:themeColor="accent4" w:themeTint="99"/>
        </w:tcBorders>
      </w:tcPr>
    </w:tblStylePr>
    <w:tblStylePr w:type="seCell">
      <w:tblPr/>
      <w:tcPr>
        <w:tcBorders>
          <w:top w:val="single" w:sz="4" w:space="0" w:color="AFB9BB" w:themeColor="accent4" w:themeTint="99"/>
        </w:tcBorders>
      </w:tcPr>
    </w:tblStylePr>
    <w:tblStylePr w:type="swCell">
      <w:tblPr/>
      <w:tcPr>
        <w:tcBorders>
          <w:top w:val="single" w:sz="4" w:space="0" w:color="AFB9BB"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578793" w:themeColor="accent5" w:themeShade="BF"/>
    </w:r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bottom w:val="single" w:sz="4" w:space="0" w:color="B5CDD3" w:themeColor="accent5" w:themeTint="99"/>
        </w:tcBorders>
      </w:tcPr>
    </w:tblStylePr>
    <w:tblStylePr w:type="nwCell">
      <w:tblPr/>
      <w:tcPr>
        <w:tcBorders>
          <w:bottom w:val="single" w:sz="4" w:space="0" w:color="B5CDD3" w:themeColor="accent5" w:themeTint="99"/>
        </w:tcBorders>
      </w:tcPr>
    </w:tblStylePr>
    <w:tblStylePr w:type="seCell">
      <w:tblPr/>
      <w:tcPr>
        <w:tcBorders>
          <w:top w:val="single" w:sz="4" w:space="0" w:color="B5CDD3" w:themeColor="accent5" w:themeTint="99"/>
        </w:tcBorders>
      </w:tcPr>
    </w:tblStylePr>
    <w:tblStylePr w:type="swCell">
      <w:tblPr/>
      <w:tcPr>
        <w:tcBorders>
          <w:top w:val="single" w:sz="4" w:space="0" w:color="B5CDD3"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18" w:space="0" w:color="3494BA" w:themeColor="accent1"/>
          <w:right w:val="single" w:sz="8" w:space="0" w:color="3494BA" w:themeColor="accent1"/>
          <w:insideH w:val="nil"/>
          <w:insideV w:val="single" w:sz="8" w:space="0" w:color="3494B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insideH w:val="nil"/>
          <w:insideV w:val="single" w:sz="8" w:space="0" w:color="3494B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shd w:val="clear" w:color="auto" w:fill="CAE5F0" w:themeFill="accent1" w:themeFillTint="3F"/>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shd w:val="clear" w:color="auto" w:fill="CAE5F0" w:themeFill="accent1" w:themeFillTint="3F"/>
      </w:tcPr>
    </w:tblStylePr>
    <w:tblStylePr w:type="band2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insideV w:val="single" w:sz="8" w:space="0" w:color="3494BA"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18" w:space="0" w:color="58B6C0" w:themeColor="accent2"/>
          <w:right w:val="single" w:sz="8" w:space="0" w:color="58B6C0" w:themeColor="accent2"/>
          <w:insideH w:val="nil"/>
          <w:insideV w:val="single" w:sz="8" w:space="0" w:color="58B6C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insideH w:val="nil"/>
          <w:insideV w:val="single" w:sz="8" w:space="0" w:color="58B6C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shd w:val="clear" w:color="auto" w:fill="D5ECEF" w:themeFill="accent2" w:themeFillTint="3F"/>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shd w:val="clear" w:color="auto" w:fill="D5ECEF" w:themeFill="accent2" w:themeFillTint="3F"/>
      </w:tcPr>
    </w:tblStylePr>
    <w:tblStylePr w:type="band2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insideV w:val="single" w:sz="8" w:space="0" w:color="58B6C0"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18" w:space="0" w:color="75BDA7" w:themeColor="accent3"/>
          <w:right w:val="single" w:sz="8" w:space="0" w:color="75BDA7" w:themeColor="accent3"/>
          <w:insideH w:val="nil"/>
          <w:insideV w:val="single" w:sz="8" w:space="0" w:color="75BDA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insideH w:val="nil"/>
          <w:insideV w:val="single" w:sz="8" w:space="0" w:color="75BDA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shd w:val="clear" w:color="auto" w:fill="DCEEE9" w:themeFill="accent3" w:themeFillTint="3F"/>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shd w:val="clear" w:color="auto" w:fill="DCEEE9" w:themeFill="accent3" w:themeFillTint="3F"/>
      </w:tcPr>
    </w:tblStylePr>
    <w:tblStylePr w:type="band2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insideV w:val="single" w:sz="8" w:space="0" w:color="75BDA7"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18" w:space="0" w:color="7A8C8E" w:themeColor="accent4"/>
          <w:right w:val="single" w:sz="8" w:space="0" w:color="7A8C8E" w:themeColor="accent4"/>
          <w:insideH w:val="nil"/>
          <w:insideV w:val="single" w:sz="8" w:space="0" w:color="7A8C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insideH w:val="nil"/>
          <w:insideV w:val="single" w:sz="8" w:space="0" w:color="7A8C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shd w:val="clear" w:color="auto" w:fill="DEE2E3" w:themeFill="accent4" w:themeFillTint="3F"/>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shd w:val="clear" w:color="auto" w:fill="DEE2E3" w:themeFill="accent4" w:themeFillTint="3F"/>
      </w:tcPr>
    </w:tblStylePr>
    <w:tblStylePr w:type="band2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insideV w:val="single" w:sz="8" w:space="0" w:color="7A8C8E"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18" w:space="0" w:color="84ACB6" w:themeColor="accent5"/>
          <w:right w:val="single" w:sz="8" w:space="0" w:color="84ACB6" w:themeColor="accent5"/>
          <w:insideH w:val="nil"/>
          <w:insideV w:val="single" w:sz="8" w:space="0" w:color="84AC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insideH w:val="nil"/>
          <w:insideV w:val="single" w:sz="8" w:space="0" w:color="84AC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shd w:val="clear" w:color="auto" w:fill="E0EAED" w:themeFill="accent5" w:themeFillTint="3F"/>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shd w:val="clear" w:color="auto" w:fill="E0EAED" w:themeFill="accent5" w:themeFillTint="3F"/>
      </w:tcPr>
    </w:tblStylePr>
    <w:tblStylePr w:type="band2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insideV w:val="single" w:sz="8" w:space="0" w:color="84ACB6"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18" w:space="0" w:color="2683C6" w:themeColor="accent6"/>
          <w:right w:val="single" w:sz="8" w:space="0" w:color="2683C6" w:themeColor="accent6"/>
          <w:insideH w:val="nil"/>
          <w:insideV w:val="single" w:sz="8" w:space="0" w:color="2683C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insideH w:val="nil"/>
          <w:insideV w:val="single" w:sz="8" w:space="0" w:color="2683C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shd w:val="clear" w:color="auto" w:fill="C5E0F4" w:themeFill="accent6" w:themeFillTint="3F"/>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shd w:val="clear" w:color="auto" w:fill="C5E0F4" w:themeFill="accent6" w:themeFillTint="3F"/>
      </w:tcPr>
    </w:tblStylePr>
    <w:tblStylePr w:type="band2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insideV w:val="single" w:sz="8" w:space="0" w:color="2683C6"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pPr>
        <w:spacing w:before="0" w:after="0" w:line="240" w:lineRule="auto"/>
      </w:pPr>
      <w:rPr>
        <w:b/>
        <w:bCs/>
        <w:color w:val="FFFFFF" w:themeColor="background1"/>
      </w:rPr>
      <w:tblPr/>
      <w:tcPr>
        <w:shd w:val="clear" w:color="auto" w:fill="3494BA" w:themeFill="accent1"/>
      </w:tcPr>
    </w:tblStylePr>
    <w:tblStylePr w:type="lastRow">
      <w:pPr>
        <w:spacing w:before="0" w:after="0" w:line="240" w:lineRule="auto"/>
      </w:pPr>
      <w:rPr>
        <w:b/>
        <w:bCs/>
      </w:rPr>
      <w:tblPr/>
      <w:tcPr>
        <w:tcBorders>
          <w:top w:val="double" w:sz="6" w:space="0" w:color="3494BA" w:themeColor="accent1"/>
          <w:left w:val="single" w:sz="8" w:space="0" w:color="3494BA" w:themeColor="accent1"/>
          <w:bottom w:val="single" w:sz="8" w:space="0" w:color="3494BA" w:themeColor="accent1"/>
          <w:right w:val="single" w:sz="8" w:space="0" w:color="3494BA" w:themeColor="accent1"/>
        </w:tcBorders>
      </w:tcPr>
    </w:tblStylePr>
    <w:tblStylePr w:type="firstCol">
      <w:rPr>
        <w:b/>
        <w:bCs/>
      </w:rPr>
    </w:tblStylePr>
    <w:tblStylePr w:type="lastCol">
      <w:rPr>
        <w:b/>
        <w:bCs/>
      </w:rPr>
    </w:tblStylePr>
    <w:tblStylePr w:type="band1Vert">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tblStylePr w:type="band1Horz">
      <w:tblPr/>
      <w:tcPr>
        <w:tcBorders>
          <w:top w:val="single" w:sz="8" w:space="0" w:color="3494BA" w:themeColor="accent1"/>
          <w:left w:val="single" w:sz="8" w:space="0" w:color="3494BA" w:themeColor="accent1"/>
          <w:bottom w:val="single" w:sz="8" w:space="0" w:color="3494BA" w:themeColor="accent1"/>
          <w:right w:val="single" w:sz="8" w:space="0" w:color="3494BA"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pPr>
        <w:spacing w:before="0" w:after="0" w:line="240" w:lineRule="auto"/>
      </w:pPr>
      <w:rPr>
        <w:b/>
        <w:bCs/>
        <w:color w:val="FFFFFF" w:themeColor="background1"/>
      </w:rPr>
      <w:tblPr/>
      <w:tcPr>
        <w:shd w:val="clear" w:color="auto" w:fill="58B6C0" w:themeFill="accent2"/>
      </w:tcPr>
    </w:tblStylePr>
    <w:tblStylePr w:type="lastRow">
      <w:pPr>
        <w:spacing w:before="0" w:after="0" w:line="240" w:lineRule="auto"/>
      </w:pPr>
      <w:rPr>
        <w:b/>
        <w:bCs/>
      </w:rPr>
      <w:tblPr/>
      <w:tcPr>
        <w:tcBorders>
          <w:top w:val="double" w:sz="6" w:space="0" w:color="58B6C0" w:themeColor="accent2"/>
          <w:left w:val="single" w:sz="8" w:space="0" w:color="58B6C0" w:themeColor="accent2"/>
          <w:bottom w:val="single" w:sz="8" w:space="0" w:color="58B6C0" w:themeColor="accent2"/>
          <w:right w:val="single" w:sz="8" w:space="0" w:color="58B6C0" w:themeColor="accent2"/>
        </w:tcBorders>
      </w:tcPr>
    </w:tblStylePr>
    <w:tblStylePr w:type="firstCol">
      <w:rPr>
        <w:b/>
        <w:bCs/>
      </w:rPr>
    </w:tblStylePr>
    <w:tblStylePr w:type="lastCol">
      <w:rPr>
        <w:b/>
        <w:bCs/>
      </w:rPr>
    </w:tblStylePr>
    <w:tblStylePr w:type="band1Vert">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tblStylePr w:type="band1Horz">
      <w:tblPr/>
      <w:tcPr>
        <w:tcBorders>
          <w:top w:val="single" w:sz="8" w:space="0" w:color="58B6C0" w:themeColor="accent2"/>
          <w:left w:val="single" w:sz="8" w:space="0" w:color="58B6C0" w:themeColor="accent2"/>
          <w:bottom w:val="single" w:sz="8" w:space="0" w:color="58B6C0" w:themeColor="accent2"/>
          <w:right w:val="single" w:sz="8" w:space="0" w:color="58B6C0"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pPr>
        <w:spacing w:before="0" w:after="0" w:line="240" w:lineRule="auto"/>
      </w:pPr>
      <w:rPr>
        <w:b/>
        <w:bCs/>
        <w:color w:val="FFFFFF" w:themeColor="background1"/>
      </w:rPr>
      <w:tblPr/>
      <w:tcPr>
        <w:shd w:val="clear" w:color="auto" w:fill="75BDA7" w:themeFill="accent3"/>
      </w:tcPr>
    </w:tblStylePr>
    <w:tblStylePr w:type="lastRow">
      <w:pPr>
        <w:spacing w:before="0" w:after="0" w:line="240" w:lineRule="auto"/>
      </w:pPr>
      <w:rPr>
        <w:b/>
        <w:bCs/>
      </w:rPr>
      <w:tblPr/>
      <w:tcPr>
        <w:tcBorders>
          <w:top w:val="double" w:sz="6" w:space="0" w:color="75BDA7" w:themeColor="accent3"/>
          <w:left w:val="single" w:sz="8" w:space="0" w:color="75BDA7" w:themeColor="accent3"/>
          <w:bottom w:val="single" w:sz="8" w:space="0" w:color="75BDA7" w:themeColor="accent3"/>
          <w:right w:val="single" w:sz="8" w:space="0" w:color="75BDA7" w:themeColor="accent3"/>
        </w:tcBorders>
      </w:tcPr>
    </w:tblStylePr>
    <w:tblStylePr w:type="firstCol">
      <w:rPr>
        <w:b/>
        <w:bCs/>
      </w:rPr>
    </w:tblStylePr>
    <w:tblStylePr w:type="lastCol">
      <w:rPr>
        <w:b/>
        <w:bCs/>
      </w:rPr>
    </w:tblStylePr>
    <w:tblStylePr w:type="band1Vert">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tblStylePr w:type="band1Horz">
      <w:tblPr/>
      <w:tcPr>
        <w:tcBorders>
          <w:top w:val="single" w:sz="8" w:space="0" w:color="75BDA7" w:themeColor="accent3"/>
          <w:left w:val="single" w:sz="8" w:space="0" w:color="75BDA7" w:themeColor="accent3"/>
          <w:bottom w:val="single" w:sz="8" w:space="0" w:color="75BDA7" w:themeColor="accent3"/>
          <w:right w:val="single" w:sz="8" w:space="0" w:color="75BDA7"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pPr>
        <w:spacing w:before="0" w:after="0" w:line="240" w:lineRule="auto"/>
      </w:pPr>
      <w:rPr>
        <w:b/>
        <w:bCs/>
        <w:color w:val="FFFFFF" w:themeColor="background1"/>
      </w:rPr>
      <w:tblPr/>
      <w:tcPr>
        <w:shd w:val="clear" w:color="auto" w:fill="7A8C8E" w:themeFill="accent4"/>
      </w:tcPr>
    </w:tblStylePr>
    <w:tblStylePr w:type="lastRow">
      <w:pPr>
        <w:spacing w:before="0" w:after="0" w:line="240" w:lineRule="auto"/>
      </w:pPr>
      <w:rPr>
        <w:b/>
        <w:bCs/>
      </w:rPr>
      <w:tblPr/>
      <w:tcPr>
        <w:tcBorders>
          <w:top w:val="double" w:sz="6" w:space="0" w:color="7A8C8E" w:themeColor="accent4"/>
          <w:left w:val="single" w:sz="8" w:space="0" w:color="7A8C8E" w:themeColor="accent4"/>
          <w:bottom w:val="single" w:sz="8" w:space="0" w:color="7A8C8E" w:themeColor="accent4"/>
          <w:right w:val="single" w:sz="8" w:space="0" w:color="7A8C8E" w:themeColor="accent4"/>
        </w:tcBorders>
      </w:tcPr>
    </w:tblStylePr>
    <w:tblStylePr w:type="firstCol">
      <w:rPr>
        <w:b/>
        <w:bCs/>
      </w:rPr>
    </w:tblStylePr>
    <w:tblStylePr w:type="lastCol">
      <w:rPr>
        <w:b/>
        <w:bCs/>
      </w:rPr>
    </w:tblStylePr>
    <w:tblStylePr w:type="band1Vert">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tblStylePr w:type="band1Horz">
      <w:tblPr/>
      <w:tcPr>
        <w:tcBorders>
          <w:top w:val="single" w:sz="8" w:space="0" w:color="7A8C8E" w:themeColor="accent4"/>
          <w:left w:val="single" w:sz="8" w:space="0" w:color="7A8C8E" w:themeColor="accent4"/>
          <w:bottom w:val="single" w:sz="8" w:space="0" w:color="7A8C8E" w:themeColor="accent4"/>
          <w:right w:val="single" w:sz="8" w:space="0" w:color="7A8C8E"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pPr>
        <w:spacing w:before="0" w:after="0" w:line="240" w:lineRule="auto"/>
      </w:pPr>
      <w:rPr>
        <w:b/>
        <w:bCs/>
        <w:color w:val="FFFFFF" w:themeColor="background1"/>
      </w:rPr>
      <w:tblPr/>
      <w:tcPr>
        <w:shd w:val="clear" w:color="auto" w:fill="84ACB6" w:themeFill="accent5"/>
      </w:tcPr>
    </w:tblStylePr>
    <w:tblStylePr w:type="lastRow">
      <w:pPr>
        <w:spacing w:before="0" w:after="0" w:line="240" w:lineRule="auto"/>
      </w:pPr>
      <w:rPr>
        <w:b/>
        <w:bCs/>
      </w:rPr>
      <w:tblPr/>
      <w:tcPr>
        <w:tcBorders>
          <w:top w:val="double" w:sz="6" w:space="0" w:color="84ACB6" w:themeColor="accent5"/>
          <w:left w:val="single" w:sz="8" w:space="0" w:color="84ACB6" w:themeColor="accent5"/>
          <w:bottom w:val="single" w:sz="8" w:space="0" w:color="84ACB6" w:themeColor="accent5"/>
          <w:right w:val="single" w:sz="8" w:space="0" w:color="84ACB6" w:themeColor="accent5"/>
        </w:tcBorders>
      </w:tcPr>
    </w:tblStylePr>
    <w:tblStylePr w:type="firstCol">
      <w:rPr>
        <w:b/>
        <w:bCs/>
      </w:rPr>
    </w:tblStylePr>
    <w:tblStylePr w:type="lastCol">
      <w:rPr>
        <w:b/>
        <w:bCs/>
      </w:rPr>
    </w:tblStylePr>
    <w:tblStylePr w:type="band1Vert">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tblStylePr w:type="band1Horz">
      <w:tblPr/>
      <w:tcPr>
        <w:tcBorders>
          <w:top w:val="single" w:sz="8" w:space="0" w:color="84ACB6" w:themeColor="accent5"/>
          <w:left w:val="single" w:sz="8" w:space="0" w:color="84ACB6" w:themeColor="accent5"/>
          <w:bottom w:val="single" w:sz="8" w:space="0" w:color="84ACB6" w:themeColor="accent5"/>
          <w:right w:val="single" w:sz="8" w:space="0" w:color="84ACB6"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pPr>
        <w:spacing w:before="0" w:after="0" w:line="240" w:lineRule="auto"/>
      </w:pPr>
      <w:rPr>
        <w:b/>
        <w:bCs/>
        <w:color w:val="FFFFFF" w:themeColor="background1"/>
      </w:rPr>
      <w:tblPr/>
      <w:tcPr>
        <w:shd w:val="clear" w:color="auto" w:fill="2683C6" w:themeFill="accent6"/>
      </w:tcPr>
    </w:tblStylePr>
    <w:tblStylePr w:type="lastRow">
      <w:pPr>
        <w:spacing w:before="0" w:after="0" w:line="240" w:lineRule="auto"/>
      </w:pPr>
      <w:rPr>
        <w:b/>
        <w:bCs/>
      </w:rPr>
      <w:tblPr/>
      <w:tcPr>
        <w:tcBorders>
          <w:top w:val="double" w:sz="6" w:space="0" w:color="2683C6" w:themeColor="accent6"/>
          <w:left w:val="single" w:sz="8" w:space="0" w:color="2683C6" w:themeColor="accent6"/>
          <w:bottom w:val="single" w:sz="8" w:space="0" w:color="2683C6" w:themeColor="accent6"/>
          <w:right w:val="single" w:sz="8" w:space="0" w:color="2683C6" w:themeColor="accent6"/>
        </w:tcBorders>
      </w:tcPr>
    </w:tblStylePr>
    <w:tblStylePr w:type="firstCol">
      <w:rPr>
        <w:b/>
        <w:bCs/>
      </w:rPr>
    </w:tblStylePr>
    <w:tblStylePr w:type="lastCol">
      <w:rPr>
        <w:b/>
        <w:bCs/>
      </w:rPr>
    </w:tblStylePr>
    <w:tblStylePr w:type="band1Vert">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tblStylePr w:type="band1Horz">
      <w:tblPr/>
      <w:tcPr>
        <w:tcBorders>
          <w:top w:val="single" w:sz="8" w:space="0" w:color="2683C6" w:themeColor="accent6"/>
          <w:left w:val="single" w:sz="8" w:space="0" w:color="2683C6" w:themeColor="accent6"/>
          <w:bottom w:val="single" w:sz="8" w:space="0" w:color="2683C6" w:themeColor="accent6"/>
          <w:right w:val="single" w:sz="8" w:space="0" w:color="2683C6"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276E8B" w:themeColor="accent1" w:themeShade="BF"/>
    </w:rPr>
    <w:tblPr>
      <w:tblStyleRowBandSize w:val="1"/>
      <w:tblStyleColBandSize w:val="1"/>
      <w:tblBorders>
        <w:top w:val="single" w:sz="8" w:space="0" w:color="3494BA" w:themeColor="accent1"/>
        <w:bottom w:val="single" w:sz="8" w:space="0" w:color="3494BA" w:themeColor="accent1"/>
      </w:tblBorders>
    </w:tblPr>
    <w:tblStylePr w:type="fir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lastRow">
      <w:pPr>
        <w:spacing w:before="0" w:after="0" w:line="240" w:lineRule="auto"/>
      </w:pPr>
      <w:rPr>
        <w:b/>
        <w:bCs/>
      </w:rPr>
      <w:tblPr/>
      <w:tcPr>
        <w:tcBorders>
          <w:top w:val="single" w:sz="8" w:space="0" w:color="3494BA" w:themeColor="accent1"/>
          <w:left w:val="nil"/>
          <w:bottom w:val="single" w:sz="8" w:space="0" w:color="3494B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left w:val="nil"/>
          <w:right w:val="nil"/>
          <w:insideH w:val="nil"/>
          <w:insideV w:val="nil"/>
        </w:tcBorders>
        <w:shd w:val="clear" w:color="auto" w:fill="CAE5F0"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398E98" w:themeColor="accent2" w:themeShade="BF"/>
    </w:rPr>
    <w:tblPr>
      <w:tblStyleRowBandSize w:val="1"/>
      <w:tblStyleColBandSize w:val="1"/>
      <w:tblBorders>
        <w:top w:val="single" w:sz="8" w:space="0" w:color="58B6C0" w:themeColor="accent2"/>
        <w:bottom w:val="single" w:sz="8" w:space="0" w:color="58B6C0" w:themeColor="accent2"/>
      </w:tblBorders>
    </w:tblPr>
    <w:tblStylePr w:type="fir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lastRow">
      <w:pPr>
        <w:spacing w:before="0" w:after="0" w:line="240" w:lineRule="auto"/>
      </w:pPr>
      <w:rPr>
        <w:b/>
        <w:bCs/>
      </w:rPr>
      <w:tblPr/>
      <w:tcPr>
        <w:tcBorders>
          <w:top w:val="single" w:sz="8" w:space="0" w:color="58B6C0" w:themeColor="accent2"/>
          <w:left w:val="nil"/>
          <w:bottom w:val="single" w:sz="8" w:space="0" w:color="58B6C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left w:val="nil"/>
          <w:right w:val="nil"/>
          <w:insideH w:val="nil"/>
          <w:insideV w:val="nil"/>
        </w:tcBorders>
        <w:shd w:val="clear" w:color="auto" w:fill="D5ECEF"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4A9A82" w:themeColor="accent3" w:themeShade="BF"/>
    </w:rPr>
    <w:tblPr>
      <w:tblStyleRowBandSize w:val="1"/>
      <w:tblStyleColBandSize w:val="1"/>
      <w:tblBorders>
        <w:top w:val="single" w:sz="8" w:space="0" w:color="75BDA7" w:themeColor="accent3"/>
        <w:bottom w:val="single" w:sz="8" w:space="0" w:color="75BDA7" w:themeColor="accent3"/>
      </w:tblBorders>
    </w:tblPr>
    <w:tblStylePr w:type="fir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lastRow">
      <w:pPr>
        <w:spacing w:before="0" w:after="0" w:line="240" w:lineRule="auto"/>
      </w:pPr>
      <w:rPr>
        <w:b/>
        <w:bCs/>
      </w:rPr>
      <w:tblPr/>
      <w:tcPr>
        <w:tcBorders>
          <w:top w:val="single" w:sz="8" w:space="0" w:color="75BDA7" w:themeColor="accent3"/>
          <w:left w:val="nil"/>
          <w:bottom w:val="single" w:sz="8" w:space="0" w:color="75BDA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left w:val="nil"/>
          <w:right w:val="nil"/>
          <w:insideH w:val="nil"/>
          <w:insideV w:val="nil"/>
        </w:tcBorders>
        <w:shd w:val="clear" w:color="auto" w:fill="DCEEE9"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5A696A" w:themeColor="accent4" w:themeShade="BF"/>
    </w:rPr>
    <w:tblPr>
      <w:tblStyleRowBandSize w:val="1"/>
      <w:tblStyleColBandSize w:val="1"/>
      <w:tblBorders>
        <w:top w:val="single" w:sz="8" w:space="0" w:color="7A8C8E" w:themeColor="accent4"/>
        <w:bottom w:val="single" w:sz="8" w:space="0" w:color="7A8C8E" w:themeColor="accent4"/>
      </w:tblBorders>
    </w:tblPr>
    <w:tblStylePr w:type="fir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lastRow">
      <w:pPr>
        <w:spacing w:before="0" w:after="0" w:line="240" w:lineRule="auto"/>
      </w:pPr>
      <w:rPr>
        <w:b/>
        <w:bCs/>
      </w:rPr>
      <w:tblPr/>
      <w:tcPr>
        <w:tcBorders>
          <w:top w:val="single" w:sz="8" w:space="0" w:color="7A8C8E" w:themeColor="accent4"/>
          <w:left w:val="nil"/>
          <w:bottom w:val="single" w:sz="8" w:space="0" w:color="7A8C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left w:val="nil"/>
          <w:right w:val="nil"/>
          <w:insideH w:val="nil"/>
          <w:insideV w:val="nil"/>
        </w:tcBorders>
        <w:shd w:val="clear" w:color="auto" w:fill="DEE2E3"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578793" w:themeColor="accent5" w:themeShade="BF"/>
    </w:rPr>
    <w:tblPr>
      <w:tblStyleRowBandSize w:val="1"/>
      <w:tblStyleColBandSize w:val="1"/>
      <w:tblBorders>
        <w:top w:val="single" w:sz="8" w:space="0" w:color="84ACB6" w:themeColor="accent5"/>
        <w:bottom w:val="single" w:sz="8" w:space="0" w:color="84ACB6" w:themeColor="accent5"/>
      </w:tblBorders>
    </w:tblPr>
    <w:tblStylePr w:type="fir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lastRow">
      <w:pPr>
        <w:spacing w:before="0" w:after="0" w:line="240" w:lineRule="auto"/>
      </w:pPr>
      <w:rPr>
        <w:b/>
        <w:bCs/>
      </w:rPr>
      <w:tblPr/>
      <w:tcPr>
        <w:tcBorders>
          <w:top w:val="single" w:sz="8" w:space="0" w:color="84ACB6" w:themeColor="accent5"/>
          <w:left w:val="nil"/>
          <w:bottom w:val="single" w:sz="8" w:space="0" w:color="84ACB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left w:val="nil"/>
          <w:right w:val="nil"/>
          <w:insideH w:val="nil"/>
          <w:insideV w:val="nil"/>
        </w:tcBorders>
        <w:shd w:val="clear" w:color="auto" w:fill="E0EAED"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1C6194" w:themeColor="accent6" w:themeShade="BF"/>
    </w:rPr>
    <w:tblPr>
      <w:tblStyleRowBandSize w:val="1"/>
      <w:tblStyleColBandSize w:val="1"/>
      <w:tblBorders>
        <w:top w:val="single" w:sz="8" w:space="0" w:color="2683C6" w:themeColor="accent6"/>
        <w:bottom w:val="single" w:sz="8" w:space="0" w:color="2683C6" w:themeColor="accent6"/>
      </w:tblBorders>
    </w:tblPr>
    <w:tblStylePr w:type="fir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lastRow">
      <w:pPr>
        <w:spacing w:before="0" w:after="0" w:line="240" w:lineRule="auto"/>
      </w:pPr>
      <w:rPr>
        <w:b/>
        <w:bCs/>
      </w:rPr>
      <w:tblPr/>
      <w:tcPr>
        <w:tcBorders>
          <w:top w:val="single" w:sz="8" w:space="0" w:color="2683C6" w:themeColor="accent6"/>
          <w:left w:val="nil"/>
          <w:bottom w:val="single" w:sz="8" w:space="0" w:color="2683C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left w:val="nil"/>
          <w:right w:val="nil"/>
          <w:insideH w:val="nil"/>
          <w:insideV w:val="nil"/>
        </w:tcBorders>
        <w:shd w:val="clear" w:color="auto" w:fill="C5E0F4"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2"/>
      </w:numPr>
      <w:contextualSpacing/>
    </w:pPr>
  </w:style>
  <w:style w:type="paragraph" w:styleId="ListBullet3">
    <w:name w:val="List Bullet 3"/>
    <w:basedOn w:val="Normal"/>
    <w:uiPriority w:val="99"/>
    <w:semiHidden/>
    <w:unhideWhenUsed/>
    <w:rsid w:val="004230D9"/>
    <w:pPr>
      <w:numPr>
        <w:numId w:val="3"/>
      </w:numPr>
      <w:contextualSpacing/>
    </w:pPr>
  </w:style>
  <w:style w:type="paragraph" w:styleId="ListBullet4">
    <w:name w:val="List Bullet 4"/>
    <w:basedOn w:val="Normal"/>
    <w:uiPriority w:val="99"/>
    <w:semiHidden/>
    <w:unhideWhenUsed/>
    <w:rsid w:val="004230D9"/>
    <w:pPr>
      <w:numPr>
        <w:numId w:val="4"/>
      </w:numPr>
      <w:contextualSpacing/>
    </w:pPr>
  </w:style>
  <w:style w:type="paragraph" w:styleId="ListBullet5">
    <w:name w:val="List Bullet 5"/>
    <w:basedOn w:val="Normal"/>
    <w:uiPriority w:val="99"/>
    <w:semiHidden/>
    <w:unhideWhenUsed/>
    <w:rsid w:val="004230D9"/>
    <w:pPr>
      <w:numPr>
        <w:numId w:val="5"/>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6"/>
      </w:numPr>
      <w:contextualSpacing/>
    </w:pPr>
  </w:style>
  <w:style w:type="paragraph" w:styleId="ListNumber4">
    <w:name w:val="List Number 4"/>
    <w:basedOn w:val="Normal"/>
    <w:uiPriority w:val="99"/>
    <w:semiHidden/>
    <w:unhideWhenUsed/>
    <w:rsid w:val="004230D9"/>
    <w:pPr>
      <w:numPr>
        <w:numId w:val="7"/>
      </w:numPr>
      <w:contextualSpacing/>
    </w:pPr>
  </w:style>
  <w:style w:type="paragraph" w:styleId="ListNumber5">
    <w:name w:val="List Number 5"/>
    <w:basedOn w:val="Normal"/>
    <w:uiPriority w:val="99"/>
    <w:semiHidden/>
    <w:unhideWhenUsed/>
    <w:rsid w:val="004230D9"/>
    <w:pPr>
      <w:numPr>
        <w:numId w:val="8"/>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7FC0DB" w:themeColor="accent1" w:themeTint="99"/>
        </w:tcBorders>
      </w:tcPr>
    </w:tblStylePr>
    <w:tblStylePr w:type="lastRow">
      <w:rPr>
        <w:b/>
        <w:bCs/>
      </w:rPr>
      <w:tblPr/>
      <w:tcPr>
        <w:tcBorders>
          <w:top w:val="sing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9AD3D9" w:themeColor="accent2" w:themeTint="99"/>
        </w:tcBorders>
      </w:tcPr>
    </w:tblStylePr>
    <w:tblStylePr w:type="lastRow">
      <w:rPr>
        <w:b/>
        <w:bCs/>
      </w:rPr>
      <w:tblPr/>
      <w:tcPr>
        <w:tcBorders>
          <w:top w:val="sing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CD7CA" w:themeColor="accent3" w:themeTint="99"/>
        </w:tcBorders>
      </w:tcPr>
    </w:tblStylePr>
    <w:tblStylePr w:type="lastRow">
      <w:rPr>
        <w:b/>
        <w:bCs/>
      </w:rPr>
      <w:tblPr/>
      <w:tcPr>
        <w:tcBorders>
          <w:top w:val="sing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FB9BB" w:themeColor="accent4" w:themeTint="99"/>
        </w:tcBorders>
      </w:tcPr>
    </w:tblStylePr>
    <w:tblStylePr w:type="lastRow">
      <w:rPr>
        <w:b/>
        <w:bCs/>
      </w:rPr>
      <w:tblPr/>
      <w:tcPr>
        <w:tcBorders>
          <w:top w:val="sing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B5CDD3" w:themeColor="accent5" w:themeTint="99"/>
        </w:tcBorders>
      </w:tcPr>
    </w:tblStylePr>
    <w:tblStylePr w:type="lastRow">
      <w:rPr>
        <w:b/>
        <w:bCs/>
      </w:rPr>
      <w:tblPr/>
      <w:tcPr>
        <w:tcBorders>
          <w:top w:val="sing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74B5E4" w:themeColor="accent6" w:themeTint="99"/>
        </w:tcBorders>
      </w:tcPr>
    </w:tblStylePr>
    <w:tblStylePr w:type="lastRow">
      <w:rPr>
        <w:b/>
        <w:bCs/>
      </w:rPr>
      <w:tblPr/>
      <w:tcPr>
        <w:tcBorders>
          <w:top w:val="sing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7FC0DB" w:themeColor="accent1" w:themeTint="99"/>
        <w:bottom w:val="single" w:sz="4" w:space="0" w:color="7FC0DB" w:themeColor="accent1" w:themeTint="99"/>
        <w:insideH w:val="single" w:sz="4" w:space="0" w:color="7FC0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9AD3D9" w:themeColor="accent2" w:themeTint="99"/>
        <w:bottom w:val="single" w:sz="4" w:space="0" w:color="9AD3D9" w:themeColor="accent2" w:themeTint="99"/>
        <w:insideH w:val="single" w:sz="4" w:space="0" w:color="9AD3D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ACD7CA" w:themeColor="accent3" w:themeTint="99"/>
        <w:bottom w:val="single" w:sz="4" w:space="0" w:color="ACD7CA" w:themeColor="accent3" w:themeTint="99"/>
        <w:insideH w:val="single" w:sz="4" w:space="0" w:color="ACD7C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AFB9BB" w:themeColor="accent4" w:themeTint="99"/>
        <w:bottom w:val="single" w:sz="4" w:space="0" w:color="AFB9BB" w:themeColor="accent4" w:themeTint="99"/>
        <w:insideH w:val="single" w:sz="4" w:space="0" w:color="AFB9B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B5CDD3" w:themeColor="accent5" w:themeTint="99"/>
        <w:bottom w:val="single" w:sz="4" w:space="0" w:color="B5CDD3" w:themeColor="accent5" w:themeTint="99"/>
        <w:insideH w:val="single" w:sz="4" w:space="0" w:color="B5CDD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74B5E4" w:themeColor="accent6" w:themeTint="99"/>
        <w:bottom w:val="single" w:sz="4" w:space="0" w:color="74B5E4" w:themeColor="accent6" w:themeTint="99"/>
        <w:insideH w:val="single" w:sz="4" w:space="0" w:color="74B5E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75BDA7" w:themeColor="accent3"/>
        <w:left w:val="single" w:sz="4" w:space="0" w:color="75BDA7" w:themeColor="accent3"/>
        <w:bottom w:val="single" w:sz="4" w:space="0" w:color="75BDA7" w:themeColor="accent3"/>
        <w:right w:val="single" w:sz="4" w:space="0" w:color="75BDA7" w:themeColor="accent3"/>
      </w:tblBorders>
    </w:tblPr>
    <w:tblStylePr w:type="firstRow">
      <w:rPr>
        <w:b/>
        <w:bCs/>
        <w:color w:val="FFFFFF" w:themeColor="background1"/>
      </w:rPr>
      <w:tblPr/>
      <w:tcPr>
        <w:shd w:val="clear" w:color="auto" w:fill="75BDA7" w:themeFill="accent3"/>
      </w:tcPr>
    </w:tblStylePr>
    <w:tblStylePr w:type="lastRow">
      <w:rPr>
        <w:b/>
        <w:bCs/>
      </w:rPr>
      <w:tblPr/>
      <w:tcPr>
        <w:tcBorders>
          <w:top w:val="double" w:sz="4" w:space="0" w:color="75BDA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DA7" w:themeColor="accent3"/>
          <w:right w:val="single" w:sz="4" w:space="0" w:color="75BDA7" w:themeColor="accent3"/>
        </w:tcBorders>
      </w:tcPr>
    </w:tblStylePr>
    <w:tblStylePr w:type="band1Horz">
      <w:tblPr/>
      <w:tcPr>
        <w:tcBorders>
          <w:top w:val="single" w:sz="4" w:space="0" w:color="75BDA7" w:themeColor="accent3"/>
          <w:bottom w:val="single" w:sz="4" w:space="0" w:color="75BDA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DA7" w:themeColor="accent3"/>
          <w:left w:val="nil"/>
        </w:tcBorders>
      </w:tcPr>
    </w:tblStylePr>
    <w:tblStylePr w:type="swCell">
      <w:tblPr/>
      <w:tcPr>
        <w:tcBorders>
          <w:top w:val="double" w:sz="4" w:space="0" w:color="75BDA7"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7A8C8E" w:themeColor="accent4"/>
        <w:left w:val="single" w:sz="4" w:space="0" w:color="7A8C8E" w:themeColor="accent4"/>
        <w:bottom w:val="single" w:sz="4" w:space="0" w:color="7A8C8E" w:themeColor="accent4"/>
        <w:right w:val="single" w:sz="4" w:space="0" w:color="7A8C8E" w:themeColor="accent4"/>
      </w:tblBorders>
    </w:tblPr>
    <w:tblStylePr w:type="firstRow">
      <w:rPr>
        <w:b/>
        <w:bCs/>
        <w:color w:val="FFFFFF" w:themeColor="background1"/>
      </w:rPr>
      <w:tblPr/>
      <w:tcPr>
        <w:shd w:val="clear" w:color="auto" w:fill="7A8C8E" w:themeFill="accent4"/>
      </w:tcPr>
    </w:tblStylePr>
    <w:tblStylePr w:type="lastRow">
      <w:rPr>
        <w:b/>
        <w:bCs/>
      </w:rPr>
      <w:tblPr/>
      <w:tcPr>
        <w:tcBorders>
          <w:top w:val="double" w:sz="4" w:space="0" w:color="7A8C8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8C8E" w:themeColor="accent4"/>
          <w:right w:val="single" w:sz="4" w:space="0" w:color="7A8C8E" w:themeColor="accent4"/>
        </w:tcBorders>
      </w:tcPr>
    </w:tblStylePr>
    <w:tblStylePr w:type="band1Horz">
      <w:tblPr/>
      <w:tcPr>
        <w:tcBorders>
          <w:top w:val="single" w:sz="4" w:space="0" w:color="7A8C8E" w:themeColor="accent4"/>
          <w:bottom w:val="single" w:sz="4" w:space="0" w:color="7A8C8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8C8E" w:themeColor="accent4"/>
          <w:left w:val="nil"/>
        </w:tcBorders>
      </w:tcPr>
    </w:tblStylePr>
    <w:tblStylePr w:type="swCell">
      <w:tblPr/>
      <w:tcPr>
        <w:tcBorders>
          <w:top w:val="double" w:sz="4" w:space="0" w:color="7A8C8E"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84ACB6" w:themeColor="accent5"/>
        <w:left w:val="single" w:sz="4" w:space="0" w:color="84ACB6" w:themeColor="accent5"/>
        <w:bottom w:val="single" w:sz="4" w:space="0" w:color="84ACB6" w:themeColor="accent5"/>
        <w:right w:val="single" w:sz="4" w:space="0" w:color="84ACB6" w:themeColor="accent5"/>
      </w:tblBorders>
    </w:tblPr>
    <w:tblStylePr w:type="firstRow">
      <w:rPr>
        <w:b/>
        <w:bCs/>
        <w:color w:val="FFFFFF" w:themeColor="background1"/>
      </w:rPr>
      <w:tblPr/>
      <w:tcPr>
        <w:shd w:val="clear" w:color="auto" w:fill="84ACB6" w:themeFill="accent5"/>
      </w:tcPr>
    </w:tblStylePr>
    <w:tblStylePr w:type="lastRow">
      <w:rPr>
        <w:b/>
        <w:bCs/>
      </w:rPr>
      <w:tblPr/>
      <w:tcPr>
        <w:tcBorders>
          <w:top w:val="double" w:sz="4" w:space="0" w:color="84ACB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4ACB6" w:themeColor="accent5"/>
          <w:right w:val="single" w:sz="4" w:space="0" w:color="84ACB6" w:themeColor="accent5"/>
        </w:tcBorders>
      </w:tcPr>
    </w:tblStylePr>
    <w:tblStylePr w:type="band1Horz">
      <w:tblPr/>
      <w:tcPr>
        <w:tcBorders>
          <w:top w:val="single" w:sz="4" w:space="0" w:color="84ACB6" w:themeColor="accent5"/>
          <w:bottom w:val="single" w:sz="4" w:space="0" w:color="84ACB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4ACB6" w:themeColor="accent5"/>
          <w:left w:val="nil"/>
        </w:tcBorders>
      </w:tcPr>
    </w:tblStylePr>
    <w:tblStylePr w:type="swCell">
      <w:tblPr/>
      <w:tcPr>
        <w:tcBorders>
          <w:top w:val="double" w:sz="4" w:space="0" w:color="84ACB6"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2683C6" w:themeColor="accent6"/>
        <w:left w:val="single" w:sz="4" w:space="0" w:color="2683C6" w:themeColor="accent6"/>
        <w:bottom w:val="single" w:sz="4" w:space="0" w:color="2683C6" w:themeColor="accent6"/>
        <w:right w:val="single" w:sz="4" w:space="0" w:color="2683C6" w:themeColor="accent6"/>
      </w:tblBorders>
    </w:tblPr>
    <w:tblStylePr w:type="firstRow">
      <w:rPr>
        <w:b/>
        <w:bCs/>
        <w:color w:val="FFFFFF" w:themeColor="background1"/>
      </w:rPr>
      <w:tblPr/>
      <w:tcPr>
        <w:shd w:val="clear" w:color="auto" w:fill="2683C6" w:themeFill="accent6"/>
      </w:tcPr>
    </w:tblStylePr>
    <w:tblStylePr w:type="lastRow">
      <w:rPr>
        <w:b/>
        <w:bCs/>
      </w:rPr>
      <w:tblPr/>
      <w:tcPr>
        <w:tcBorders>
          <w:top w:val="double" w:sz="4" w:space="0" w:color="2683C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3C6" w:themeColor="accent6"/>
          <w:right w:val="single" w:sz="4" w:space="0" w:color="2683C6" w:themeColor="accent6"/>
        </w:tcBorders>
      </w:tcPr>
    </w:tblStylePr>
    <w:tblStylePr w:type="band1Horz">
      <w:tblPr/>
      <w:tcPr>
        <w:tcBorders>
          <w:top w:val="single" w:sz="4" w:space="0" w:color="2683C6" w:themeColor="accent6"/>
          <w:bottom w:val="single" w:sz="4" w:space="0" w:color="2683C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3C6" w:themeColor="accent6"/>
          <w:left w:val="nil"/>
        </w:tcBorders>
      </w:tcPr>
    </w:tblStylePr>
    <w:tblStylePr w:type="swCell">
      <w:tblPr/>
      <w:tcPr>
        <w:tcBorders>
          <w:top w:val="double" w:sz="4" w:space="0" w:color="2683C6"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tcBorders>
        <w:shd w:val="clear" w:color="auto" w:fill="3494BA" w:themeFill="accent1"/>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tblBorders>
    </w:tblPr>
    <w:tblStylePr w:type="firstRow">
      <w:rPr>
        <w:b/>
        <w:bCs/>
        <w:color w:val="FFFFFF" w:themeColor="background1"/>
      </w:rPr>
      <w:tblPr/>
      <w:tcPr>
        <w:tcBorders>
          <w:top w:val="single" w:sz="4" w:space="0" w:color="58B6C0" w:themeColor="accent2"/>
          <w:left w:val="single" w:sz="4" w:space="0" w:color="58B6C0" w:themeColor="accent2"/>
          <w:bottom w:val="single" w:sz="4" w:space="0" w:color="58B6C0" w:themeColor="accent2"/>
          <w:right w:val="single" w:sz="4" w:space="0" w:color="58B6C0" w:themeColor="accent2"/>
          <w:insideH w:val="nil"/>
        </w:tcBorders>
        <w:shd w:val="clear" w:color="auto" w:fill="58B6C0" w:themeFill="accent2"/>
      </w:tcPr>
    </w:tblStylePr>
    <w:tblStylePr w:type="lastRow">
      <w:rPr>
        <w:b/>
        <w:bCs/>
      </w:rPr>
      <w:tblPr/>
      <w:tcPr>
        <w:tcBorders>
          <w:top w:val="double" w:sz="4" w:space="0" w:color="9AD3D9" w:themeColor="accent2" w:themeTint="99"/>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tcBorders>
        <w:shd w:val="clear" w:color="auto" w:fill="75BDA7" w:themeFill="accent3"/>
      </w:tcPr>
    </w:tblStylePr>
    <w:tblStylePr w:type="lastRow">
      <w:rPr>
        <w:b/>
        <w:bCs/>
      </w:rPr>
      <w:tblPr/>
      <w:tcPr>
        <w:tcBorders>
          <w:top w:val="double" w:sz="4" w:space="0" w:color="ACD7CA" w:themeColor="accent3" w:themeTint="99"/>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tcBorders>
        <w:shd w:val="clear" w:color="auto" w:fill="7A8C8E" w:themeFill="accent4"/>
      </w:tcPr>
    </w:tblStylePr>
    <w:tblStylePr w:type="lastRow">
      <w:rPr>
        <w:b/>
        <w:bCs/>
      </w:rPr>
      <w:tblPr/>
      <w:tcPr>
        <w:tcBorders>
          <w:top w:val="double" w:sz="4" w:space="0" w:color="AFB9BB" w:themeColor="accent4" w:themeTint="99"/>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tcBorders>
        <w:shd w:val="clear" w:color="auto" w:fill="84ACB6" w:themeFill="accent5"/>
      </w:tcPr>
    </w:tblStylePr>
    <w:tblStylePr w:type="lastRow">
      <w:rPr>
        <w:b/>
        <w:bCs/>
      </w:rPr>
      <w:tblPr/>
      <w:tcPr>
        <w:tcBorders>
          <w:top w:val="double" w:sz="4" w:space="0" w:color="B5CDD3" w:themeColor="accent5" w:themeTint="99"/>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tcBorders>
        <w:shd w:val="clear" w:color="auto" w:fill="2683C6" w:themeFill="accent6"/>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3494BA" w:themeColor="accent1"/>
        <w:left w:val="single" w:sz="24" w:space="0" w:color="3494BA" w:themeColor="accent1"/>
        <w:bottom w:val="single" w:sz="24" w:space="0" w:color="3494BA" w:themeColor="accent1"/>
        <w:right w:val="single" w:sz="24" w:space="0" w:color="3494BA" w:themeColor="accent1"/>
      </w:tblBorders>
    </w:tblPr>
    <w:tcPr>
      <w:shd w:val="clear" w:color="auto" w:fill="3494B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58B6C0" w:themeColor="accent2"/>
        <w:left w:val="single" w:sz="24" w:space="0" w:color="58B6C0" w:themeColor="accent2"/>
        <w:bottom w:val="single" w:sz="24" w:space="0" w:color="58B6C0" w:themeColor="accent2"/>
        <w:right w:val="single" w:sz="24" w:space="0" w:color="58B6C0" w:themeColor="accent2"/>
      </w:tblBorders>
    </w:tblPr>
    <w:tcPr>
      <w:shd w:val="clear" w:color="auto" w:fill="58B6C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75BDA7" w:themeColor="accent3"/>
        <w:left w:val="single" w:sz="24" w:space="0" w:color="75BDA7" w:themeColor="accent3"/>
        <w:bottom w:val="single" w:sz="24" w:space="0" w:color="75BDA7" w:themeColor="accent3"/>
        <w:right w:val="single" w:sz="24" w:space="0" w:color="75BDA7" w:themeColor="accent3"/>
      </w:tblBorders>
    </w:tblPr>
    <w:tcPr>
      <w:shd w:val="clear" w:color="auto" w:fill="75BDA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7A8C8E" w:themeColor="accent4"/>
        <w:left w:val="single" w:sz="24" w:space="0" w:color="7A8C8E" w:themeColor="accent4"/>
        <w:bottom w:val="single" w:sz="24" w:space="0" w:color="7A8C8E" w:themeColor="accent4"/>
        <w:right w:val="single" w:sz="24" w:space="0" w:color="7A8C8E" w:themeColor="accent4"/>
      </w:tblBorders>
    </w:tblPr>
    <w:tcPr>
      <w:shd w:val="clear" w:color="auto" w:fill="7A8C8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84ACB6" w:themeColor="accent5"/>
        <w:left w:val="single" w:sz="24" w:space="0" w:color="84ACB6" w:themeColor="accent5"/>
        <w:bottom w:val="single" w:sz="24" w:space="0" w:color="84ACB6" w:themeColor="accent5"/>
        <w:right w:val="single" w:sz="24" w:space="0" w:color="84ACB6" w:themeColor="accent5"/>
      </w:tblBorders>
    </w:tblPr>
    <w:tcPr>
      <w:shd w:val="clear" w:color="auto" w:fill="84ACB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2683C6" w:themeColor="accent6"/>
        <w:left w:val="single" w:sz="24" w:space="0" w:color="2683C6" w:themeColor="accent6"/>
        <w:bottom w:val="single" w:sz="24" w:space="0" w:color="2683C6" w:themeColor="accent6"/>
        <w:right w:val="single" w:sz="24" w:space="0" w:color="2683C6" w:themeColor="accent6"/>
      </w:tblBorders>
    </w:tblPr>
    <w:tcPr>
      <w:shd w:val="clear" w:color="auto" w:fill="2683C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276E8B" w:themeColor="accent1" w:themeShade="BF"/>
    </w:rPr>
    <w:tblPr>
      <w:tblStyleRowBandSize w:val="1"/>
      <w:tblStyleColBandSize w:val="1"/>
      <w:tblBorders>
        <w:top w:val="single" w:sz="4" w:space="0" w:color="3494BA" w:themeColor="accent1"/>
        <w:bottom w:val="single" w:sz="4" w:space="0" w:color="3494BA" w:themeColor="accent1"/>
      </w:tblBorders>
    </w:tblPr>
    <w:tblStylePr w:type="firstRow">
      <w:rPr>
        <w:b/>
        <w:bCs/>
      </w:rPr>
      <w:tblPr/>
      <w:tcPr>
        <w:tcBorders>
          <w:bottom w:val="single" w:sz="4" w:space="0" w:color="3494BA" w:themeColor="accent1"/>
        </w:tcBorders>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398E98" w:themeColor="accent2" w:themeShade="BF"/>
    </w:rPr>
    <w:tblPr>
      <w:tblStyleRowBandSize w:val="1"/>
      <w:tblStyleColBandSize w:val="1"/>
      <w:tblBorders>
        <w:top w:val="single" w:sz="4" w:space="0" w:color="58B6C0" w:themeColor="accent2"/>
        <w:bottom w:val="single" w:sz="4" w:space="0" w:color="58B6C0" w:themeColor="accent2"/>
      </w:tblBorders>
    </w:tblPr>
    <w:tblStylePr w:type="firstRow">
      <w:rPr>
        <w:b/>
        <w:bCs/>
      </w:rPr>
      <w:tblPr/>
      <w:tcPr>
        <w:tcBorders>
          <w:bottom w:val="single" w:sz="4" w:space="0" w:color="58B6C0" w:themeColor="accent2"/>
        </w:tcBorders>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DDF0F2"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4A9A82" w:themeColor="accent3" w:themeShade="BF"/>
    </w:rPr>
    <w:tblPr>
      <w:tblStyleRowBandSize w:val="1"/>
      <w:tblStyleColBandSize w:val="1"/>
      <w:tblBorders>
        <w:top w:val="single" w:sz="4" w:space="0" w:color="75BDA7" w:themeColor="accent3"/>
        <w:bottom w:val="single" w:sz="4" w:space="0" w:color="75BDA7" w:themeColor="accent3"/>
      </w:tblBorders>
    </w:tblPr>
    <w:tblStylePr w:type="firstRow">
      <w:rPr>
        <w:b/>
        <w:bCs/>
      </w:rPr>
      <w:tblPr/>
      <w:tcPr>
        <w:tcBorders>
          <w:bottom w:val="single" w:sz="4" w:space="0" w:color="75BDA7" w:themeColor="accent3"/>
        </w:tcBorders>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5A696A" w:themeColor="accent4" w:themeShade="BF"/>
    </w:rPr>
    <w:tblPr>
      <w:tblStyleRowBandSize w:val="1"/>
      <w:tblStyleColBandSize w:val="1"/>
      <w:tblBorders>
        <w:top w:val="single" w:sz="4" w:space="0" w:color="7A8C8E" w:themeColor="accent4"/>
        <w:bottom w:val="single" w:sz="4" w:space="0" w:color="7A8C8E" w:themeColor="accent4"/>
      </w:tblBorders>
    </w:tblPr>
    <w:tblStylePr w:type="firstRow">
      <w:rPr>
        <w:b/>
        <w:bCs/>
      </w:rPr>
      <w:tblPr/>
      <w:tcPr>
        <w:tcBorders>
          <w:bottom w:val="single" w:sz="4" w:space="0" w:color="7A8C8E" w:themeColor="accent4"/>
        </w:tcBorders>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578793" w:themeColor="accent5" w:themeShade="BF"/>
    </w:rPr>
    <w:tblPr>
      <w:tblStyleRowBandSize w:val="1"/>
      <w:tblStyleColBandSize w:val="1"/>
      <w:tblBorders>
        <w:top w:val="single" w:sz="4" w:space="0" w:color="84ACB6" w:themeColor="accent5"/>
        <w:bottom w:val="single" w:sz="4" w:space="0" w:color="84ACB6" w:themeColor="accent5"/>
      </w:tblBorders>
    </w:tblPr>
    <w:tblStylePr w:type="firstRow">
      <w:rPr>
        <w:b/>
        <w:bCs/>
      </w:rPr>
      <w:tblPr/>
      <w:tcPr>
        <w:tcBorders>
          <w:bottom w:val="single" w:sz="4" w:space="0" w:color="84ACB6" w:themeColor="accent5"/>
        </w:tcBorders>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1C6194" w:themeColor="accent6" w:themeShade="BF"/>
    </w:rPr>
    <w:tblPr>
      <w:tblStyleRowBandSize w:val="1"/>
      <w:tblStyleColBandSize w:val="1"/>
      <w:tblBorders>
        <w:top w:val="single" w:sz="4" w:space="0" w:color="2683C6" w:themeColor="accent6"/>
        <w:bottom w:val="single" w:sz="4" w:space="0" w:color="2683C6" w:themeColor="accent6"/>
      </w:tblBorders>
    </w:tblPr>
    <w:tblStylePr w:type="firstRow">
      <w:rPr>
        <w:b/>
        <w:bCs/>
      </w:rPr>
      <w:tblPr/>
      <w:tcPr>
        <w:tcBorders>
          <w:bottom w:val="single" w:sz="4" w:space="0" w:color="2683C6" w:themeColor="accent6"/>
        </w:tcBorders>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276E8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94B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94B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94B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94BA" w:themeColor="accent1"/>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398E9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B6C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B6C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B6C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B6C0" w:themeColor="accent2"/>
        </w:tcBorders>
        <w:shd w:val="clear" w:color="auto" w:fill="FFFFFF" w:themeFill="background1"/>
      </w:tcPr>
    </w:tblStylePr>
    <w:tblStylePr w:type="band1Vert">
      <w:tblPr/>
      <w:tcPr>
        <w:shd w:val="clear" w:color="auto" w:fill="DDF0F2" w:themeFill="accent2" w:themeFillTint="33"/>
      </w:tcPr>
    </w:tblStylePr>
    <w:tblStylePr w:type="band1Horz">
      <w:tblPr/>
      <w:tcPr>
        <w:shd w:val="clear" w:color="auto" w:fill="DDF0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4A9A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DA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DA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DA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DA7" w:themeColor="accent3"/>
        </w:tcBorders>
        <w:shd w:val="clear" w:color="auto" w:fill="FFFFFF" w:themeFill="background1"/>
      </w:tcPr>
    </w:tblStylePr>
    <w:tblStylePr w:type="band1Vert">
      <w:tblPr/>
      <w:tcPr>
        <w:shd w:val="clear" w:color="auto" w:fill="E3F1ED" w:themeFill="accent3" w:themeFillTint="33"/>
      </w:tcPr>
    </w:tblStylePr>
    <w:tblStylePr w:type="band1Horz">
      <w:tblPr/>
      <w:tcPr>
        <w:shd w:val="clear" w:color="auto" w:fill="E3F1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5A696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8C8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8C8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8C8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8C8E" w:themeColor="accent4"/>
        </w:tcBorders>
        <w:shd w:val="clear" w:color="auto" w:fill="FFFFFF" w:themeFill="background1"/>
      </w:tcPr>
    </w:tblStylePr>
    <w:tblStylePr w:type="band1Vert">
      <w:tblPr/>
      <w:tcPr>
        <w:shd w:val="clear" w:color="auto" w:fill="E4E7E8" w:themeFill="accent4" w:themeFillTint="33"/>
      </w:tcPr>
    </w:tblStylePr>
    <w:tblStylePr w:type="band1Horz">
      <w:tblPr/>
      <w:tcPr>
        <w:shd w:val="clear" w:color="auto" w:fill="E4E7E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57879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4ACB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4ACB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4ACB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4ACB6" w:themeColor="accent5"/>
        </w:tcBorders>
        <w:shd w:val="clear" w:color="auto" w:fill="FFFFFF" w:themeFill="background1"/>
      </w:tcPr>
    </w:tblStylePr>
    <w:tblStylePr w:type="band1Vert">
      <w:tblPr/>
      <w:tcPr>
        <w:shd w:val="clear" w:color="auto" w:fill="E6EEF0" w:themeFill="accent5" w:themeFillTint="33"/>
      </w:tcPr>
    </w:tblStylePr>
    <w:tblStylePr w:type="band1Horz">
      <w:tblPr/>
      <w:tcPr>
        <w:shd w:val="clear" w:color="auto" w:fill="E6EE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1C619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3C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3C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3C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3C6" w:themeColor="accent6"/>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insideV w:val="single" w:sz="8" w:space="0" w:color="5FB1D2" w:themeColor="accent1" w:themeTint="BF"/>
      </w:tblBorders>
    </w:tblPr>
    <w:tcPr>
      <w:shd w:val="clear" w:color="auto" w:fill="CAE5F0" w:themeFill="accent1" w:themeFillTint="3F"/>
    </w:tcPr>
    <w:tblStylePr w:type="firstRow">
      <w:rPr>
        <w:b/>
        <w:bCs/>
      </w:rPr>
    </w:tblStylePr>
    <w:tblStylePr w:type="lastRow">
      <w:rPr>
        <w:b/>
        <w:bCs/>
      </w:rPr>
      <w:tblPr/>
      <w:tcPr>
        <w:tcBorders>
          <w:top w:val="single" w:sz="18" w:space="0" w:color="5FB1D2" w:themeColor="accent1" w:themeTint="BF"/>
        </w:tcBorders>
      </w:tcPr>
    </w:tblStylePr>
    <w:tblStylePr w:type="firstCol">
      <w:rPr>
        <w:b/>
        <w:bCs/>
      </w:rPr>
    </w:tblStylePr>
    <w:tblStylePr w:type="lastCol">
      <w:rPr>
        <w:b/>
        <w:bCs/>
      </w:rPr>
    </w:tblStylePr>
    <w:tblStylePr w:type="band1Vert">
      <w:tblPr/>
      <w:tcPr>
        <w:shd w:val="clear" w:color="auto" w:fill="94CBE1" w:themeFill="accent1" w:themeFillTint="7F"/>
      </w:tcPr>
    </w:tblStylePr>
    <w:tblStylePr w:type="band1Horz">
      <w:tblPr/>
      <w:tcPr>
        <w:shd w:val="clear" w:color="auto" w:fill="94CBE1"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insideV w:val="single" w:sz="8" w:space="0" w:color="81C8CF" w:themeColor="accent2" w:themeTint="BF"/>
      </w:tblBorders>
    </w:tblPr>
    <w:tcPr>
      <w:shd w:val="clear" w:color="auto" w:fill="D5ECEF" w:themeFill="accent2" w:themeFillTint="3F"/>
    </w:tcPr>
    <w:tblStylePr w:type="firstRow">
      <w:rPr>
        <w:b/>
        <w:bCs/>
      </w:rPr>
    </w:tblStylePr>
    <w:tblStylePr w:type="lastRow">
      <w:rPr>
        <w:b/>
        <w:bCs/>
      </w:rPr>
      <w:tblPr/>
      <w:tcPr>
        <w:tcBorders>
          <w:top w:val="single" w:sz="18" w:space="0" w:color="81C8CF" w:themeColor="accent2" w:themeTint="BF"/>
        </w:tcBorders>
      </w:tcPr>
    </w:tblStylePr>
    <w:tblStylePr w:type="firstCol">
      <w:rPr>
        <w:b/>
        <w:bCs/>
      </w:rPr>
    </w:tblStylePr>
    <w:tblStylePr w:type="lastCol">
      <w:rPr>
        <w:b/>
        <w:bCs/>
      </w:rPr>
    </w:tblStylePr>
    <w:tblStylePr w:type="band1Vert">
      <w:tblPr/>
      <w:tcPr>
        <w:shd w:val="clear" w:color="auto" w:fill="ABDADF" w:themeFill="accent2" w:themeFillTint="7F"/>
      </w:tcPr>
    </w:tblStylePr>
    <w:tblStylePr w:type="band1Horz">
      <w:tblPr/>
      <w:tcPr>
        <w:shd w:val="clear" w:color="auto" w:fill="ABDADF"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insideV w:val="single" w:sz="8" w:space="0" w:color="97CDBC" w:themeColor="accent3" w:themeTint="BF"/>
      </w:tblBorders>
    </w:tblPr>
    <w:tcPr>
      <w:shd w:val="clear" w:color="auto" w:fill="DCEEE9" w:themeFill="accent3" w:themeFillTint="3F"/>
    </w:tcPr>
    <w:tblStylePr w:type="firstRow">
      <w:rPr>
        <w:b/>
        <w:bCs/>
      </w:rPr>
    </w:tblStylePr>
    <w:tblStylePr w:type="lastRow">
      <w:rPr>
        <w:b/>
        <w:bCs/>
      </w:rPr>
      <w:tblPr/>
      <w:tcPr>
        <w:tcBorders>
          <w:top w:val="single" w:sz="18" w:space="0" w:color="97CDBC" w:themeColor="accent3" w:themeTint="BF"/>
        </w:tcBorders>
      </w:tcPr>
    </w:tblStylePr>
    <w:tblStylePr w:type="firstCol">
      <w:rPr>
        <w:b/>
        <w:bCs/>
      </w:rPr>
    </w:tblStylePr>
    <w:tblStylePr w:type="lastCol">
      <w:rPr>
        <w:b/>
        <w:bCs/>
      </w:rPr>
    </w:tblStylePr>
    <w:tblStylePr w:type="band1Vert">
      <w:tblPr/>
      <w:tcPr>
        <w:shd w:val="clear" w:color="auto" w:fill="BADED3" w:themeFill="accent3" w:themeFillTint="7F"/>
      </w:tcPr>
    </w:tblStylePr>
    <w:tblStylePr w:type="band1Horz">
      <w:tblPr/>
      <w:tcPr>
        <w:shd w:val="clear" w:color="auto" w:fill="BADED3"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insideV w:val="single" w:sz="8" w:space="0" w:color="9BA8AA" w:themeColor="accent4" w:themeTint="BF"/>
      </w:tblBorders>
    </w:tblPr>
    <w:tcPr>
      <w:shd w:val="clear" w:color="auto" w:fill="DEE2E3" w:themeFill="accent4" w:themeFillTint="3F"/>
    </w:tcPr>
    <w:tblStylePr w:type="firstRow">
      <w:rPr>
        <w:b/>
        <w:bCs/>
      </w:rPr>
    </w:tblStylePr>
    <w:tblStylePr w:type="lastRow">
      <w:rPr>
        <w:b/>
        <w:bCs/>
      </w:rPr>
      <w:tblPr/>
      <w:tcPr>
        <w:tcBorders>
          <w:top w:val="single" w:sz="18" w:space="0" w:color="9BA8AA" w:themeColor="accent4" w:themeTint="BF"/>
        </w:tcBorders>
      </w:tcPr>
    </w:tblStylePr>
    <w:tblStylePr w:type="firstCol">
      <w:rPr>
        <w:b/>
        <w:bCs/>
      </w:rPr>
    </w:tblStylePr>
    <w:tblStylePr w:type="lastCol">
      <w:rPr>
        <w:b/>
        <w:bCs/>
      </w:rPr>
    </w:tblStylePr>
    <w:tblStylePr w:type="band1Vert">
      <w:tblPr/>
      <w:tcPr>
        <w:shd w:val="clear" w:color="auto" w:fill="BCC5C6" w:themeFill="accent4" w:themeFillTint="7F"/>
      </w:tcPr>
    </w:tblStylePr>
    <w:tblStylePr w:type="band1Horz">
      <w:tblPr/>
      <w:tcPr>
        <w:shd w:val="clear" w:color="auto" w:fill="BCC5C6"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insideV w:val="single" w:sz="8" w:space="0" w:color="A2C0C8" w:themeColor="accent5" w:themeTint="BF"/>
      </w:tblBorders>
    </w:tblPr>
    <w:tcPr>
      <w:shd w:val="clear" w:color="auto" w:fill="E0EAED" w:themeFill="accent5" w:themeFillTint="3F"/>
    </w:tcPr>
    <w:tblStylePr w:type="firstRow">
      <w:rPr>
        <w:b/>
        <w:bCs/>
      </w:rPr>
    </w:tblStylePr>
    <w:tblStylePr w:type="lastRow">
      <w:rPr>
        <w:b/>
        <w:bCs/>
      </w:rPr>
      <w:tblPr/>
      <w:tcPr>
        <w:tcBorders>
          <w:top w:val="single" w:sz="18" w:space="0" w:color="A2C0C8" w:themeColor="accent5" w:themeTint="BF"/>
        </w:tcBorders>
      </w:tcPr>
    </w:tblStylePr>
    <w:tblStylePr w:type="firstCol">
      <w:rPr>
        <w:b/>
        <w:bCs/>
      </w:rPr>
    </w:tblStylePr>
    <w:tblStylePr w:type="lastCol">
      <w:rPr>
        <w:b/>
        <w:bCs/>
      </w:rPr>
    </w:tblStylePr>
    <w:tblStylePr w:type="band1Vert">
      <w:tblPr/>
      <w:tcPr>
        <w:shd w:val="clear" w:color="auto" w:fill="C1D5DA" w:themeFill="accent5" w:themeFillTint="7F"/>
      </w:tcPr>
    </w:tblStylePr>
    <w:tblStylePr w:type="band1Horz">
      <w:tblPr/>
      <w:tcPr>
        <w:shd w:val="clear" w:color="auto" w:fill="C1D5DA"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insideV w:val="single" w:sz="8" w:space="0" w:color="52A3DE" w:themeColor="accent6" w:themeTint="BF"/>
      </w:tblBorders>
    </w:tblPr>
    <w:tcPr>
      <w:shd w:val="clear" w:color="auto" w:fill="C5E0F4" w:themeFill="accent6" w:themeFillTint="3F"/>
    </w:tcPr>
    <w:tblStylePr w:type="firstRow">
      <w:rPr>
        <w:b/>
        <w:bCs/>
      </w:rPr>
    </w:tblStylePr>
    <w:tblStylePr w:type="lastRow">
      <w:rPr>
        <w:b/>
        <w:bCs/>
      </w:rPr>
      <w:tblPr/>
      <w:tcPr>
        <w:tcBorders>
          <w:top w:val="single" w:sz="18" w:space="0" w:color="52A3DE" w:themeColor="accent6" w:themeTint="BF"/>
        </w:tcBorders>
      </w:tcPr>
    </w:tblStylePr>
    <w:tblStylePr w:type="firstCol">
      <w:rPr>
        <w:b/>
        <w:bCs/>
      </w:rPr>
    </w:tblStylePr>
    <w:tblStylePr w:type="lastCol">
      <w:rPr>
        <w:b/>
        <w:bCs/>
      </w:rPr>
    </w:tblStylePr>
    <w:tblStylePr w:type="band1Vert">
      <w:tblPr/>
      <w:tcPr>
        <w:shd w:val="clear" w:color="auto" w:fill="8CC2E9" w:themeFill="accent6" w:themeFillTint="7F"/>
      </w:tcPr>
    </w:tblStylePr>
    <w:tblStylePr w:type="band1Horz">
      <w:tblPr/>
      <w:tcPr>
        <w:shd w:val="clear" w:color="auto" w:fill="8CC2E9"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insideH w:val="single" w:sz="8" w:space="0" w:color="3494BA" w:themeColor="accent1"/>
        <w:insideV w:val="single" w:sz="8" w:space="0" w:color="3494BA" w:themeColor="accent1"/>
      </w:tblBorders>
    </w:tblPr>
    <w:tcPr>
      <w:shd w:val="clear" w:color="auto" w:fill="CAE5F0" w:themeFill="accent1" w:themeFillTint="3F"/>
    </w:tcPr>
    <w:tblStylePr w:type="firstRow">
      <w:rPr>
        <w:b/>
        <w:bCs/>
        <w:color w:val="000000" w:themeColor="text1"/>
      </w:rPr>
      <w:tblPr/>
      <w:tcPr>
        <w:shd w:val="clear" w:color="auto" w:fill="EA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AF3" w:themeFill="accent1" w:themeFillTint="33"/>
      </w:tcPr>
    </w:tblStylePr>
    <w:tblStylePr w:type="band1Vert">
      <w:tblPr/>
      <w:tcPr>
        <w:shd w:val="clear" w:color="auto" w:fill="94CBE1" w:themeFill="accent1" w:themeFillTint="7F"/>
      </w:tcPr>
    </w:tblStylePr>
    <w:tblStylePr w:type="band1Horz">
      <w:tblPr/>
      <w:tcPr>
        <w:tcBorders>
          <w:insideH w:val="single" w:sz="6" w:space="0" w:color="3494BA" w:themeColor="accent1"/>
          <w:insideV w:val="single" w:sz="6" w:space="0" w:color="3494BA" w:themeColor="accent1"/>
        </w:tcBorders>
        <w:shd w:val="clear" w:color="auto" w:fill="94CB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insideH w:val="single" w:sz="8" w:space="0" w:color="58B6C0" w:themeColor="accent2"/>
        <w:insideV w:val="single" w:sz="8" w:space="0" w:color="58B6C0" w:themeColor="accent2"/>
      </w:tblBorders>
    </w:tblPr>
    <w:tcPr>
      <w:shd w:val="clear" w:color="auto" w:fill="D5ECEF" w:themeFill="accent2" w:themeFillTint="3F"/>
    </w:tcPr>
    <w:tblStylePr w:type="firstRow">
      <w:rPr>
        <w:b/>
        <w:bCs/>
        <w:color w:val="000000" w:themeColor="text1"/>
      </w:rPr>
      <w:tblPr/>
      <w:tcPr>
        <w:shd w:val="clear" w:color="auto" w:fill="EEF7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0F2" w:themeFill="accent2" w:themeFillTint="33"/>
      </w:tcPr>
    </w:tblStylePr>
    <w:tblStylePr w:type="band1Vert">
      <w:tblPr/>
      <w:tcPr>
        <w:shd w:val="clear" w:color="auto" w:fill="ABDADF" w:themeFill="accent2" w:themeFillTint="7F"/>
      </w:tcPr>
    </w:tblStylePr>
    <w:tblStylePr w:type="band1Horz">
      <w:tblPr/>
      <w:tcPr>
        <w:tcBorders>
          <w:insideH w:val="single" w:sz="6" w:space="0" w:color="58B6C0" w:themeColor="accent2"/>
          <w:insideV w:val="single" w:sz="6" w:space="0" w:color="58B6C0" w:themeColor="accent2"/>
        </w:tcBorders>
        <w:shd w:val="clear" w:color="auto" w:fill="ABDAD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insideH w:val="single" w:sz="8" w:space="0" w:color="75BDA7" w:themeColor="accent3"/>
        <w:insideV w:val="single" w:sz="8" w:space="0" w:color="75BDA7" w:themeColor="accent3"/>
      </w:tblBorders>
    </w:tblPr>
    <w:tcPr>
      <w:shd w:val="clear" w:color="auto" w:fill="DCEEE9" w:themeFill="accent3" w:themeFillTint="3F"/>
    </w:tcPr>
    <w:tblStylePr w:type="firstRow">
      <w:rPr>
        <w:b/>
        <w:bCs/>
        <w:color w:val="000000" w:themeColor="text1"/>
      </w:rPr>
      <w:tblPr/>
      <w:tcPr>
        <w:shd w:val="clear" w:color="auto" w:fill="F1F8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1ED" w:themeFill="accent3" w:themeFillTint="33"/>
      </w:tcPr>
    </w:tblStylePr>
    <w:tblStylePr w:type="band1Vert">
      <w:tblPr/>
      <w:tcPr>
        <w:shd w:val="clear" w:color="auto" w:fill="BADED3" w:themeFill="accent3" w:themeFillTint="7F"/>
      </w:tcPr>
    </w:tblStylePr>
    <w:tblStylePr w:type="band1Horz">
      <w:tblPr/>
      <w:tcPr>
        <w:tcBorders>
          <w:insideH w:val="single" w:sz="6" w:space="0" w:color="75BDA7" w:themeColor="accent3"/>
          <w:insideV w:val="single" w:sz="6" w:space="0" w:color="75BDA7" w:themeColor="accent3"/>
        </w:tcBorders>
        <w:shd w:val="clear" w:color="auto" w:fill="BADED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insideH w:val="single" w:sz="8" w:space="0" w:color="7A8C8E" w:themeColor="accent4"/>
        <w:insideV w:val="single" w:sz="8" w:space="0" w:color="7A8C8E" w:themeColor="accent4"/>
      </w:tblBorders>
    </w:tblPr>
    <w:tcPr>
      <w:shd w:val="clear" w:color="auto" w:fill="DEE2E3" w:themeFill="accent4" w:themeFillTint="3F"/>
    </w:tcPr>
    <w:tblStylePr w:type="firstRow">
      <w:rPr>
        <w:b/>
        <w:bCs/>
        <w:color w:val="000000" w:themeColor="text1"/>
      </w:rPr>
      <w:tblPr/>
      <w:tcPr>
        <w:shd w:val="clear" w:color="auto" w:fill="F1F3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7E8" w:themeFill="accent4" w:themeFillTint="33"/>
      </w:tcPr>
    </w:tblStylePr>
    <w:tblStylePr w:type="band1Vert">
      <w:tblPr/>
      <w:tcPr>
        <w:shd w:val="clear" w:color="auto" w:fill="BCC5C6" w:themeFill="accent4" w:themeFillTint="7F"/>
      </w:tcPr>
    </w:tblStylePr>
    <w:tblStylePr w:type="band1Horz">
      <w:tblPr/>
      <w:tcPr>
        <w:tcBorders>
          <w:insideH w:val="single" w:sz="6" w:space="0" w:color="7A8C8E" w:themeColor="accent4"/>
          <w:insideV w:val="single" w:sz="6" w:space="0" w:color="7A8C8E" w:themeColor="accent4"/>
        </w:tcBorders>
        <w:shd w:val="clear" w:color="auto" w:fill="BCC5C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insideH w:val="single" w:sz="8" w:space="0" w:color="84ACB6" w:themeColor="accent5"/>
        <w:insideV w:val="single" w:sz="8" w:space="0" w:color="84ACB6" w:themeColor="accent5"/>
      </w:tblBorders>
    </w:tblPr>
    <w:tcPr>
      <w:shd w:val="clear" w:color="auto" w:fill="E0EAED" w:themeFill="accent5" w:themeFillTint="3F"/>
    </w:tcPr>
    <w:tblStylePr w:type="firstRow">
      <w:rPr>
        <w:b/>
        <w:bCs/>
        <w:color w:val="000000" w:themeColor="text1"/>
      </w:rPr>
      <w:tblPr/>
      <w:tcPr>
        <w:shd w:val="clear" w:color="auto" w:fill="F2F6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EF0" w:themeFill="accent5" w:themeFillTint="33"/>
      </w:tcPr>
    </w:tblStylePr>
    <w:tblStylePr w:type="band1Vert">
      <w:tblPr/>
      <w:tcPr>
        <w:shd w:val="clear" w:color="auto" w:fill="C1D5DA" w:themeFill="accent5" w:themeFillTint="7F"/>
      </w:tcPr>
    </w:tblStylePr>
    <w:tblStylePr w:type="band1Horz">
      <w:tblPr/>
      <w:tcPr>
        <w:tcBorders>
          <w:insideH w:val="single" w:sz="6" w:space="0" w:color="84ACB6" w:themeColor="accent5"/>
          <w:insideV w:val="single" w:sz="6" w:space="0" w:color="84ACB6" w:themeColor="accent5"/>
        </w:tcBorders>
        <w:shd w:val="clear" w:color="auto" w:fill="C1D5D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insideH w:val="single" w:sz="8" w:space="0" w:color="2683C6" w:themeColor="accent6"/>
        <w:insideV w:val="single" w:sz="8" w:space="0" w:color="2683C6" w:themeColor="accent6"/>
      </w:tblBorders>
    </w:tblPr>
    <w:tcPr>
      <w:shd w:val="clear" w:color="auto" w:fill="C5E0F4" w:themeFill="accent6" w:themeFillTint="3F"/>
    </w:tcPr>
    <w:tblStylePr w:type="firstRow">
      <w:rPr>
        <w:b/>
        <w:bCs/>
        <w:color w:val="000000" w:themeColor="text1"/>
      </w:rPr>
      <w:tblPr/>
      <w:tcPr>
        <w:shd w:val="clear" w:color="auto" w:fill="E8F2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6F6" w:themeFill="accent6" w:themeFillTint="33"/>
      </w:tcPr>
    </w:tblStylePr>
    <w:tblStylePr w:type="band1Vert">
      <w:tblPr/>
      <w:tcPr>
        <w:shd w:val="clear" w:color="auto" w:fill="8CC2E9" w:themeFill="accent6" w:themeFillTint="7F"/>
      </w:tcPr>
    </w:tblStylePr>
    <w:tblStylePr w:type="band1Horz">
      <w:tblPr/>
      <w:tcPr>
        <w:tcBorders>
          <w:insideH w:val="single" w:sz="6" w:space="0" w:color="2683C6" w:themeColor="accent6"/>
          <w:insideV w:val="single" w:sz="6" w:space="0" w:color="2683C6" w:themeColor="accent6"/>
        </w:tcBorders>
        <w:shd w:val="clear" w:color="auto" w:fill="8CC2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5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94B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94B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94B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CB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CBE1"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C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B6C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B6C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B6C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DA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DADF"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EE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DA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DA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DA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DED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DED3"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2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8C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8C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8C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5C6"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EAE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ACB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ACB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ACB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D5D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D5DA"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0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3C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3C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3C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C2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C2E9"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35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3494BA" w:themeColor="accent1"/>
        <w:bottom w:val="single" w:sz="8" w:space="0" w:color="3494BA" w:themeColor="accent1"/>
      </w:tblBorders>
    </w:tblPr>
    <w:tblStylePr w:type="firstRow">
      <w:rPr>
        <w:rFonts w:asciiTheme="majorHAnsi" w:eastAsiaTheme="majorEastAsia" w:hAnsiTheme="majorHAnsi" w:cstheme="majorBidi"/>
      </w:rPr>
      <w:tblPr/>
      <w:tcPr>
        <w:tcBorders>
          <w:top w:val="nil"/>
          <w:bottom w:val="single" w:sz="8" w:space="0" w:color="3494BA" w:themeColor="accent1"/>
        </w:tcBorders>
      </w:tcPr>
    </w:tblStylePr>
    <w:tblStylePr w:type="lastRow">
      <w:rPr>
        <w:b/>
        <w:bCs/>
        <w:color w:val="373545" w:themeColor="text2"/>
      </w:rPr>
      <w:tblPr/>
      <w:tcPr>
        <w:tcBorders>
          <w:top w:val="single" w:sz="8" w:space="0" w:color="3494BA" w:themeColor="accent1"/>
          <w:bottom w:val="single" w:sz="8" w:space="0" w:color="3494BA" w:themeColor="accent1"/>
        </w:tcBorders>
      </w:tcPr>
    </w:tblStylePr>
    <w:tblStylePr w:type="firstCol">
      <w:rPr>
        <w:b/>
        <w:bCs/>
      </w:rPr>
    </w:tblStylePr>
    <w:tblStylePr w:type="lastCol">
      <w:rPr>
        <w:b/>
        <w:bCs/>
      </w:rPr>
      <w:tblPr/>
      <w:tcPr>
        <w:tcBorders>
          <w:top w:val="single" w:sz="8" w:space="0" w:color="3494BA" w:themeColor="accent1"/>
          <w:bottom w:val="single" w:sz="8" w:space="0" w:color="3494BA" w:themeColor="accent1"/>
        </w:tcBorders>
      </w:tcPr>
    </w:tblStylePr>
    <w:tblStylePr w:type="band1Vert">
      <w:tblPr/>
      <w:tcPr>
        <w:shd w:val="clear" w:color="auto" w:fill="CAE5F0" w:themeFill="accent1" w:themeFillTint="3F"/>
      </w:tcPr>
    </w:tblStylePr>
    <w:tblStylePr w:type="band1Horz">
      <w:tblPr/>
      <w:tcPr>
        <w:shd w:val="clear" w:color="auto" w:fill="CAE5F0"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58B6C0" w:themeColor="accent2"/>
        <w:bottom w:val="single" w:sz="8" w:space="0" w:color="58B6C0" w:themeColor="accent2"/>
      </w:tblBorders>
    </w:tblPr>
    <w:tblStylePr w:type="firstRow">
      <w:rPr>
        <w:rFonts w:asciiTheme="majorHAnsi" w:eastAsiaTheme="majorEastAsia" w:hAnsiTheme="majorHAnsi" w:cstheme="majorBidi"/>
      </w:rPr>
      <w:tblPr/>
      <w:tcPr>
        <w:tcBorders>
          <w:top w:val="nil"/>
          <w:bottom w:val="single" w:sz="8" w:space="0" w:color="58B6C0" w:themeColor="accent2"/>
        </w:tcBorders>
      </w:tcPr>
    </w:tblStylePr>
    <w:tblStylePr w:type="lastRow">
      <w:rPr>
        <w:b/>
        <w:bCs/>
        <w:color w:val="373545" w:themeColor="text2"/>
      </w:rPr>
      <w:tblPr/>
      <w:tcPr>
        <w:tcBorders>
          <w:top w:val="single" w:sz="8" w:space="0" w:color="58B6C0" w:themeColor="accent2"/>
          <w:bottom w:val="single" w:sz="8" w:space="0" w:color="58B6C0" w:themeColor="accent2"/>
        </w:tcBorders>
      </w:tcPr>
    </w:tblStylePr>
    <w:tblStylePr w:type="firstCol">
      <w:rPr>
        <w:b/>
        <w:bCs/>
      </w:rPr>
    </w:tblStylePr>
    <w:tblStylePr w:type="lastCol">
      <w:rPr>
        <w:b/>
        <w:bCs/>
      </w:rPr>
      <w:tblPr/>
      <w:tcPr>
        <w:tcBorders>
          <w:top w:val="single" w:sz="8" w:space="0" w:color="58B6C0" w:themeColor="accent2"/>
          <w:bottom w:val="single" w:sz="8" w:space="0" w:color="58B6C0" w:themeColor="accent2"/>
        </w:tcBorders>
      </w:tcPr>
    </w:tblStylePr>
    <w:tblStylePr w:type="band1Vert">
      <w:tblPr/>
      <w:tcPr>
        <w:shd w:val="clear" w:color="auto" w:fill="D5ECEF" w:themeFill="accent2" w:themeFillTint="3F"/>
      </w:tcPr>
    </w:tblStylePr>
    <w:tblStylePr w:type="band1Horz">
      <w:tblPr/>
      <w:tcPr>
        <w:shd w:val="clear" w:color="auto" w:fill="D5ECEF"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5BDA7" w:themeColor="accent3"/>
        <w:bottom w:val="single" w:sz="8" w:space="0" w:color="75BDA7" w:themeColor="accent3"/>
      </w:tblBorders>
    </w:tblPr>
    <w:tblStylePr w:type="firstRow">
      <w:rPr>
        <w:rFonts w:asciiTheme="majorHAnsi" w:eastAsiaTheme="majorEastAsia" w:hAnsiTheme="majorHAnsi" w:cstheme="majorBidi"/>
      </w:rPr>
      <w:tblPr/>
      <w:tcPr>
        <w:tcBorders>
          <w:top w:val="nil"/>
          <w:bottom w:val="single" w:sz="8" w:space="0" w:color="75BDA7" w:themeColor="accent3"/>
        </w:tcBorders>
      </w:tcPr>
    </w:tblStylePr>
    <w:tblStylePr w:type="lastRow">
      <w:rPr>
        <w:b/>
        <w:bCs/>
        <w:color w:val="373545" w:themeColor="text2"/>
      </w:rPr>
      <w:tblPr/>
      <w:tcPr>
        <w:tcBorders>
          <w:top w:val="single" w:sz="8" w:space="0" w:color="75BDA7" w:themeColor="accent3"/>
          <w:bottom w:val="single" w:sz="8" w:space="0" w:color="75BDA7" w:themeColor="accent3"/>
        </w:tcBorders>
      </w:tcPr>
    </w:tblStylePr>
    <w:tblStylePr w:type="firstCol">
      <w:rPr>
        <w:b/>
        <w:bCs/>
      </w:rPr>
    </w:tblStylePr>
    <w:tblStylePr w:type="lastCol">
      <w:rPr>
        <w:b/>
        <w:bCs/>
      </w:rPr>
      <w:tblPr/>
      <w:tcPr>
        <w:tcBorders>
          <w:top w:val="single" w:sz="8" w:space="0" w:color="75BDA7" w:themeColor="accent3"/>
          <w:bottom w:val="single" w:sz="8" w:space="0" w:color="75BDA7" w:themeColor="accent3"/>
        </w:tcBorders>
      </w:tcPr>
    </w:tblStylePr>
    <w:tblStylePr w:type="band1Vert">
      <w:tblPr/>
      <w:tcPr>
        <w:shd w:val="clear" w:color="auto" w:fill="DCEEE9" w:themeFill="accent3" w:themeFillTint="3F"/>
      </w:tcPr>
    </w:tblStylePr>
    <w:tblStylePr w:type="band1Horz">
      <w:tblPr/>
      <w:tcPr>
        <w:shd w:val="clear" w:color="auto" w:fill="DCEEE9"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A8C8E" w:themeColor="accent4"/>
        <w:bottom w:val="single" w:sz="8" w:space="0" w:color="7A8C8E" w:themeColor="accent4"/>
      </w:tblBorders>
    </w:tblPr>
    <w:tblStylePr w:type="firstRow">
      <w:rPr>
        <w:rFonts w:asciiTheme="majorHAnsi" w:eastAsiaTheme="majorEastAsia" w:hAnsiTheme="majorHAnsi" w:cstheme="majorBidi"/>
      </w:rPr>
      <w:tblPr/>
      <w:tcPr>
        <w:tcBorders>
          <w:top w:val="nil"/>
          <w:bottom w:val="single" w:sz="8" w:space="0" w:color="7A8C8E" w:themeColor="accent4"/>
        </w:tcBorders>
      </w:tcPr>
    </w:tblStylePr>
    <w:tblStylePr w:type="lastRow">
      <w:rPr>
        <w:b/>
        <w:bCs/>
        <w:color w:val="373545" w:themeColor="text2"/>
      </w:rPr>
      <w:tblPr/>
      <w:tcPr>
        <w:tcBorders>
          <w:top w:val="single" w:sz="8" w:space="0" w:color="7A8C8E" w:themeColor="accent4"/>
          <w:bottom w:val="single" w:sz="8" w:space="0" w:color="7A8C8E" w:themeColor="accent4"/>
        </w:tcBorders>
      </w:tcPr>
    </w:tblStylePr>
    <w:tblStylePr w:type="firstCol">
      <w:rPr>
        <w:b/>
        <w:bCs/>
      </w:rPr>
    </w:tblStylePr>
    <w:tblStylePr w:type="lastCol">
      <w:rPr>
        <w:b/>
        <w:bCs/>
      </w:rPr>
      <w:tblPr/>
      <w:tcPr>
        <w:tcBorders>
          <w:top w:val="single" w:sz="8" w:space="0" w:color="7A8C8E" w:themeColor="accent4"/>
          <w:bottom w:val="single" w:sz="8" w:space="0" w:color="7A8C8E" w:themeColor="accent4"/>
        </w:tcBorders>
      </w:tcPr>
    </w:tblStylePr>
    <w:tblStylePr w:type="band1Vert">
      <w:tblPr/>
      <w:tcPr>
        <w:shd w:val="clear" w:color="auto" w:fill="DEE2E3" w:themeFill="accent4" w:themeFillTint="3F"/>
      </w:tcPr>
    </w:tblStylePr>
    <w:tblStylePr w:type="band1Horz">
      <w:tblPr/>
      <w:tcPr>
        <w:shd w:val="clear" w:color="auto" w:fill="DEE2E3"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84ACB6" w:themeColor="accent5"/>
        <w:bottom w:val="single" w:sz="8" w:space="0" w:color="84ACB6" w:themeColor="accent5"/>
      </w:tblBorders>
    </w:tblPr>
    <w:tblStylePr w:type="firstRow">
      <w:rPr>
        <w:rFonts w:asciiTheme="majorHAnsi" w:eastAsiaTheme="majorEastAsia" w:hAnsiTheme="majorHAnsi" w:cstheme="majorBidi"/>
      </w:rPr>
      <w:tblPr/>
      <w:tcPr>
        <w:tcBorders>
          <w:top w:val="nil"/>
          <w:bottom w:val="single" w:sz="8" w:space="0" w:color="84ACB6" w:themeColor="accent5"/>
        </w:tcBorders>
      </w:tcPr>
    </w:tblStylePr>
    <w:tblStylePr w:type="lastRow">
      <w:rPr>
        <w:b/>
        <w:bCs/>
        <w:color w:val="373545" w:themeColor="text2"/>
      </w:rPr>
      <w:tblPr/>
      <w:tcPr>
        <w:tcBorders>
          <w:top w:val="single" w:sz="8" w:space="0" w:color="84ACB6" w:themeColor="accent5"/>
          <w:bottom w:val="single" w:sz="8" w:space="0" w:color="84ACB6" w:themeColor="accent5"/>
        </w:tcBorders>
      </w:tcPr>
    </w:tblStylePr>
    <w:tblStylePr w:type="firstCol">
      <w:rPr>
        <w:b/>
        <w:bCs/>
      </w:rPr>
    </w:tblStylePr>
    <w:tblStylePr w:type="lastCol">
      <w:rPr>
        <w:b/>
        <w:bCs/>
      </w:rPr>
      <w:tblPr/>
      <w:tcPr>
        <w:tcBorders>
          <w:top w:val="single" w:sz="8" w:space="0" w:color="84ACB6" w:themeColor="accent5"/>
          <w:bottom w:val="single" w:sz="8" w:space="0" w:color="84ACB6" w:themeColor="accent5"/>
        </w:tcBorders>
      </w:tcPr>
    </w:tblStylePr>
    <w:tblStylePr w:type="band1Vert">
      <w:tblPr/>
      <w:tcPr>
        <w:shd w:val="clear" w:color="auto" w:fill="E0EAED" w:themeFill="accent5" w:themeFillTint="3F"/>
      </w:tcPr>
    </w:tblStylePr>
    <w:tblStylePr w:type="band1Horz">
      <w:tblPr/>
      <w:tcPr>
        <w:shd w:val="clear" w:color="auto" w:fill="E0EAED"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2683C6" w:themeColor="accent6"/>
        <w:bottom w:val="single" w:sz="8" w:space="0" w:color="2683C6" w:themeColor="accent6"/>
      </w:tblBorders>
    </w:tblPr>
    <w:tblStylePr w:type="firstRow">
      <w:rPr>
        <w:rFonts w:asciiTheme="majorHAnsi" w:eastAsiaTheme="majorEastAsia" w:hAnsiTheme="majorHAnsi" w:cstheme="majorBidi"/>
      </w:rPr>
      <w:tblPr/>
      <w:tcPr>
        <w:tcBorders>
          <w:top w:val="nil"/>
          <w:bottom w:val="single" w:sz="8" w:space="0" w:color="2683C6" w:themeColor="accent6"/>
        </w:tcBorders>
      </w:tcPr>
    </w:tblStylePr>
    <w:tblStylePr w:type="lastRow">
      <w:rPr>
        <w:b/>
        <w:bCs/>
        <w:color w:val="373545" w:themeColor="text2"/>
      </w:rPr>
      <w:tblPr/>
      <w:tcPr>
        <w:tcBorders>
          <w:top w:val="single" w:sz="8" w:space="0" w:color="2683C6" w:themeColor="accent6"/>
          <w:bottom w:val="single" w:sz="8" w:space="0" w:color="2683C6" w:themeColor="accent6"/>
        </w:tcBorders>
      </w:tcPr>
    </w:tblStylePr>
    <w:tblStylePr w:type="firstCol">
      <w:rPr>
        <w:b/>
        <w:bCs/>
      </w:rPr>
    </w:tblStylePr>
    <w:tblStylePr w:type="lastCol">
      <w:rPr>
        <w:b/>
        <w:bCs/>
      </w:rPr>
      <w:tblPr/>
      <w:tcPr>
        <w:tcBorders>
          <w:top w:val="single" w:sz="8" w:space="0" w:color="2683C6" w:themeColor="accent6"/>
          <w:bottom w:val="single" w:sz="8" w:space="0" w:color="2683C6" w:themeColor="accent6"/>
        </w:tcBorders>
      </w:tcPr>
    </w:tblStylePr>
    <w:tblStylePr w:type="band1Vert">
      <w:tblPr/>
      <w:tcPr>
        <w:shd w:val="clear" w:color="auto" w:fill="C5E0F4" w:themeFill="accent6" w:themeFillTint="3F"/>
      </w:tcPr>
    </w:tblStylePr>
    <w:tblStylePr w:type="band1Horz">
      <w:tblPr/>
      <w:tcPr>
        <w:shd w:val="clear" w:color="auto" w:fill="C5E0F4"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3494BA" w:themeColor="accent1"/>
        <w:left w:val="single" w:sz="8" w:space="0" w:color="3494BA" w:themeColor="accent1"/>
        <w:bottom w:val="single" w:sz="8" w:space="0" w:color="3494BA" w:themeColor="accent1"/>
        <w:right w:val="single" w:sz="8" w:space="0" w:color="3494BA" w:themeColor="accent1"/>
      </w:tblBorders>
    </w:tblPr>
    <w:tblStylePr w:type="firstRow">
      <w:rPr>
        <w:sz w:val="24"/>
        <w:szCs w:val="24"/>
      </w:rPr>
      <w:tblPr/>
      <w:tcPr>
        <w:tcBorders>
          <w:top w:val="nil"/>
          <w:left w:val="nil"/>
          <w:bottom w:val="single" w:sz="24" w:space="0" w:color="3494B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94BA" w:themeColor="accent1"/>
          <w:insideH w:val="nil"/>
          <w:insideV w:val="nil"/>
        </w:tcBorders>
        <w:shd w:val="clear" w:color="auto" w:fill="FFFFFF" w:themeFill="background1"/>
      </w:tcPr>
    </w:tblStylePr>
    <w:tblStylePr w:type="lastCol">
      <w:tblPr/>
      <w:tcPr>
        <w:tcBorders>
          <w:top w:val="nil"/>
          <w:left w:val="single" w:sz="8" w:space="0" w:color="3494B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E5F0" w:themeFill="accent1" w:themeFillTint="3F"/>
      </w:tcPr>
    </w:tblStylePr>
    <w:tblStylePr w:type="band1Horz">
      <w:tblPr/>
      <w:tcPr>
        <w:tcBorders>
          <w:top w:val="nil"/>
          <w:bottom w:val="nil"/>
          <w:insideH w:val="nil"/>
          <w:insideV w:val="nil"/>
        </w:tcBorders>
        <w:shd w:val="clear" w:color="auto" w:fill="CAE5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58B6C0" w:themeColor="accent2"/>
        <w:left w:val="single" w:sz="8" w:space="0" w:color="58B6C0" w:themeColor="accent2"/>
        <w:bottom w:val="single" w:sz="8" w:space="0" w:color="58B6C0" w:themeColor="accent2"/>
        <w:right w:val="single" w:sz="8" w:space="0" w:color="58B6C0" w:themeColor="accent2"/>
      </w:tblBorders>
    </w:tblPr>
    <w:tblStylePr w:type="firstRow">
      <w:rPr>
        <w:sz w:val="24"/>
        <w:szCs w:val="24"/>
      </w:rPr>
      <w:tblPr/>
      <w:tcPr>
        <w:tcBorders>
          <w:top w:val="nil"/>
          <w:left w:val="nil"/>
          <w:bottom w:val="single" w:sz="24" w:space="0" w:color="58B6C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B6C0" w:themeColor="accent2"/>
          <w:insideH w:val="nil"/>
          <w:insideV w:val="nil"/>
        </w:tcBorders>
        <w:shd w:val="clear" w:color="auto" w:fill="FFFFFF" w:themeFill="background1"/>
      </w:tcPr>
    </w:tblStylePr>
    <w:tblStylePr w:type="lastCol">
      <w:tblPr/>
      <w:tcPr>
        <w:tcBorders>
          <w:top w:val="nil"/>
          <w:left w:val="single" w:sz="8" w:space="0" w:color="58B6C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CEF" w:themeFill="accent2" w:themeFillTint="3F"/>
      </w:tcPr>
    </w:tblStylePr>
    <w:tblStylePr w:type="band1Horz">
      <w:tblPr/>
      <w:tcPr>
        <w:tcBorders>
          <w:top w:val="nil"/>
          <w:bottom w:val="nil"/>
          <w:insideH w:val="nil"/>
          <w:insideV w:val="nil"/>
        </w:tcBorders>
        <w:shd w:val="clear" w:color="auto" w:fill="D5EC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5BDA7" w:themeColor="accent3"/>
        <w:left w:val="single" w:sz="8" w:space="0" w:color="75BDA7" w:themeColor="accent3"/>
        <w:bottom w:val="single" w:sz="8" w:space="0" w:color="75BDA7" w:themeColor="accent3"/>
        <w:right w:val="single" w:sz="8" w:space="0" w:color="75BDA7" w:themeColor="accent3"/>
      </w:tblBorders>
    </w:tblPr>
    <w:tblStylePr w:type="firstRow">
      <w:rPr>
        <w:sz w:val="24"/>
        <w:szCs w:val="24"/>
      </w:rPr>
      <w:tblPr/>
      <w:tcPr>
        <w:tcBorders>
          <w:top w:val="nil"/>
          <w:left w:val="nil"/>
          <w:bottom w:val="single" w:sz="24" w:space="0" w:color="75BDA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DA7" w:themeColor="accent3"/>
          <w:insideH w:val="nil"/>
          <w:insideV w:val="nil"/>
        </w:tcBorders>
        <w:shd w:val="clear" w:color="auto" w:fill="FFFFFF" w:themeFill="background1"/>
      </w:tcPr>
    </w:tblStylePr>
    <w:tblStylePr w:type="lastCol">
      <w:tblPr/>
      <w:tcPr>
        <w:tcBorders>
          <w:top w:val="nil"/>
          <w:left w:val="single" w:sz="8" w:space="0" w:color="75BDA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E9" w:themeFill="accent3" w:themeFillTint="3F"/>
      </w:tcPr>
    </w:tblStylePr>
    <w:tblStylePr w:type="band1Horz">
      <w:tblPr/>
      <w:tcPr>
        <w:tcBorders>
          <w:top w:val="nil"/>
          <w:bottom w:val="nil"/>
          <w:insideH w:val="nil"/>
          <w:insideV w:val="nil"/>
        </w:tcBorders>
        <w:shd w:val="clear" w:color="auto" w:fill="DCEE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A8C8E" w:themeColor="accent4"/>
        <w:left w:val="single" w:sz="8" w:space="0" w:color="7A8C8E" w:themeColor="accent4"/>
        <w:bottom w:val="single" w:sz="8" w:space="0" w:color="7A8C8E" w:themeColor="accent4"/>
        <w:right w:val="single" w:sz="8" w:space="0" w:color="7A8C8E" w:themeColor="accent4"/>
      </w:tblBorders>
    </w:tblPr>
    <w:tblStylePr w:type="firstRow">
      <w:rPr>
        <w:sz w:val="24"/>
        <w:szCs w:val="24"/>
      </w:rPr>
      <w:tblPr/>
      <w:tcPr>
        <w:tcBorders>
          <w:top w:val="nil"/>
          <w:left w:val="nil"/>
          <w:bottom w:val="single" w:sz="24" w:space="0" w:color="7A8C8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8C8E" w:themeColor="accent4"/>
          <w:insideH w:val="nil"/>
          <w:insideV w:val="nil"/>
        </w:tcBorders>
        <w:shd w:val="clear" w:color="auto" w:fill="FFFFFF" w:themeFill="background1"/>
      </w:tcPr>
    </w:tblStylePr>
    <w:tblStylePr w:type="lastCol">
      <w:tblPr/>
      <w:tcPr>
        <w:tcBorders>
          <w:top w:val="nil"/>
          <w:left w:val="single" w:sz="8" w:space="0" w:color="7A8C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2E3" w:themeFill="accent4" w:themeFillTint="3F"/>
      </w:tcPr>
    </w:tblStylePr>
    <w:tblStylePr w:type="band1Horz">
      <w:tblPr/>
      <w:tcPr>
        <w:tcBorders>
          <w:top w:val="nil"/>
          <w:bottom w:val="nil"/>
          <w:insideH w:val="nil"/>
          <w:insideV w:val="nil"/>
        </w:tcBorders>
        <w:shd w:val="clear" w:color="auto" w:fill="DEE2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84ACB6" w:themeColor="accent5"/>
        <w:left w:val="single" w:sz="8" w:space="0" w:color="84ACB6" w:themeColor="accent5"/>
        <w:bottom w:val="single" w:sz="8" w:space="0" w:color="84ACB6" w:themeColor="accent5"/>
        <w:right w:val="single" w:sz="8" w:space="0" w:color="84ACB6" w:themeColor="accent5"/>
      </w:tblBorders>
    </w:tblPr>
    <w:tblStylePr w:type="firstRow">
      <w:rPr>
        <w:sz w:val="24"/>
        <w:szCs w:val="24"/>
      </w:rPr>
      <w:tblPr/>
      <w:tcPr>
        <w:tcBorders>
          <w:top w:val="nil"/>
          <w:left w:val="nil"/>
          <w:bottom w:val="single" w:sz="24" w:space="0" w:color="84ACB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ACB6" w:themeColor="accent5"/>
          <w:insideH w:val="nil"/>
          <w:insideV w:val="nil"/>
        </w:tcBorders>
        <w:shd w:val="clear" w:color="auto" w:fill="FFFFFF" w:themeFill="background1"/>
      </w:tcPr>
    </w:tblStylePr>
    <w:tblStylePr w:type="lastCol">
      <w:tblPr/>
      <w:tcPr>
        <w:tcBorders>
          <w:top w:val="nil"/>
          <w:left w:val="single" w:sz="8" w:space="0" w:color="84ACB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AED" w:themeFill="accent5" w:themeFillTint="3F"/>
      </w:tcPr>
    </w:tblStylePr>
    <w:tblStylePr w:type="band1Horz">
      <w:tblPr/>
      <w:tcPr>
        <w:tcBorders>
          <w:top w:val="nil"/>
          <w:bottom w:val="nil"/>
          <w:insideH w:val="nil"/>
          <w:insideV w:val="nil"/>
        </w:tcBorders>
        <w:shd w:val="clear" w:color="auto" w:fill="E0EA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2683C6" w:themeColor="accent6"/>
        <w:left w:val="single" w:sz="8" w:space="0" w:color="2683C6" w:themeColor="accent6"/>
        <w:bottom w:val="single" w:sz="8" w:space="0" w:color="2683C6" w:themeColor="accent6"/>
        <w:right w:val="single" w:sz="8" w:space="0" w:color="2683C6" w:themeColor="accent6"/>
      </w:tblBorders>
    </w:tblPr>
    <w:tblStylePr w:type="firstRow">
      <w:rPr>
        <w:sz w:val="24"/>
        <w:szCs w:val="24"/>
      </w:rPr>
      <w:tblPr/>
      <w:tcPr>
        <w:tcBorders>
          <w:top w:val="nil"/>
          <w:left w:val="nil"/>
          <w:bottom w:val="single" w:sz="24" w:space="0" w:color="2683C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3C6" w:themeColor="accent6"/>
          <w:insideH w:val="nil"/>
          <w:insideV w:val="nil"/>
        </w:tcBorders>
        <w:shd w:val="clear" w:color="auto" w:fill="FFFFFF" w:themeFill="background1"/>
      </w:tcPr>
    </w:tblStylePr>
    <w:tblStylePr w:type="lastCol">
      <w:tblPr/>
      <w:tcPr>
        <w:tcBorders>
          <w:top w:val="nil"/>
          <w:left w:val="single" w:sz="8" w:space="0" w:color="2683C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0F4" w:themeFill="accent6" w:themeFillTint="3F"/>
      </w:tcPr>
    </w:tblStylePr>
    <w:tblStylePr w:type="band1Horz">
      <w:tblPr/>
      <w:tcPr>
        <w:tcBorders>
          <w:top w:val="nil"/>
          <w:bottom w:val="nil"/>
          <w:insideH w:val="nil"/>
          <w:insideV w:val="nil"/>
        </w:tcBorders>
        <w:shd w:val="clear" w:color="auto" w:fill="C5E0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single" w:sz="8" w:space="0" w:color="5FB1D2" w:themeColor="accent1" w:themeTint="BF"/>
      </w:tblBorders>
    </w:tblPr>
    <w:tblStylePr w:type="firstRow">
      <w:pPr>
        <w:spacing w:before="0" w:after="0" w:line="240" w:lineRule="auto"/>
      </w:pPr>
      <w:rPr>
        <w:b/>
        <w:bCs/>
        <w:color w:val="FFFFFF" w:themeColor="background1"/>
      </w:rPr>
      <w:tblPr/>
      <w:tcPr>
        <w:tcBorders>
          <w:top w:val="single" w:sz="8"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shd w:val="clear" w:color="auto" w:fill="3494BA" w:themeFill="accent1"/>
      </w:tcPr>
    </w:tblStylePr>
    <w:tblStylePr w:type="lastRow">
      <w:pPr>
        <w:spacing w:before="0" w:after="0" w:line="240" w:lineRule="auto"/>
      </w:pPr>
      <w:rPr>
        <w:b/>
        <w:bCs/>
      </w:rPr>
      <w:tblPr/>
      <w:tcPr>
        <w:tcBorders>
          <w:top w:val="double" w:sz="6" w:space="0" w:color="5FB1D2" w:themeColor="accent1" w:themeTint="BF"/>
          <w:left w:val="single" w:sz="8" w:space="0" w:color="5FB1D2" w:themeColor="accent1" w:themeTint="BF"/>
          <w:bottom w:val="single" w:sz="8" w:space="0" w:color="5FB1D2" w:themeColor="accent1" w:themeTint="BF"/>
          <w:right w:val="single" w:sz="8" w:space="0" w:color="5FB1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5F0" w:themeFill="accent1" w:themeFillTint="3F"/>
      </w:tcPr>
    </w:tblStylePr>
    <w:tblStylePr w:type="band1Horz">
      <w:tblPr/>
      <w:tcPr>
        <w:tcBorders>
          <w:insideH w:val="nil"/>
          <w:insideV w:val="nil"/>
        </w:tcBorders>
        <w:shd w:val="clear" w:color="auto" w:fill="CAE5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single" w:sz="8" w:space="0" w:color="81C8CF" w:themeColor="accent2" w:themeTint="BF"/>
      </w:tblBorders>
    </w:tblPr>
    <w:tblStylePr w:type="firstRow">
      <w:pPr>
        <w:spacing w:before="0" w:after="0" w:line="240" w:lineRule="auto"/>
      </w:pPr>
      <w:rPr>
        <w:b/>
        <w:bCs/>
        <w:color w:val="FFFFFF" w:themeColor="background1"/>
      </w:rPr>
      <w:tblPr/>
      <w:tcPr>
        <w:tcBorders>
          <w:top w:val="single" w:sz="8"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shd w:val="clear" w:color="auto" w:fill="58B6C0" w:themeFill="accent2"/>
      </w:tcPr>
    </w:tblStylePr>
    <w:tblStylePr w:type="lastRow">
      <w:pPr>
        <w:spacing w:before="0" w:after="0" w:line="240" w:lineRule="auto"/>
      </w:pPr>
      <w:rPr>
        <w:b/>
        <w:bCs/>
      </w:rPr>
      <w:tblPr/>
      <w:tcPr>
        <w:tcBorders>
          <w:top w:val="double" w:sz="6" w:space="0" w:color="81C8CF" w:themeColor="accent2" w:themeTint="BF"/>
          <w:left w:val="single" w:sz="8" w:space="0" w:color="81C8CF" w:themeColor="accent2" w:themeTint="BF"/>
          <w:bottom w:val="single" w:sz="8" w:space="0" w:color="81C8CF" w:themeColor="accent2" w:themeTint="BF"/>
          <w:right w:val="single" w:sz="8" w:space="0" w:color="81C8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5ECEF" w:themeFill="accent2" w:themeFillTint="3F"/>
      </w:tcPr>
    </w:tblStylePr>
    <w:tblStylePr w:type="band1Horz">
      <w:tblPr/>
      <w:tcPr>
        <w:tcBorders>
          <w:insideH w:val="nil"/>
          <w:insideV w:val="nil"/>
        </w:tcBorders>
        <w:shd w:val="clear" w:color="auto" w:fill="D5EC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single" w:sz="8" w:space="0" w:color="97CDBC" w:themeColor="accent3" w:themeTint="BF"/>
      </w:tblBorders>
    </w:tblPr>
    <w:tblStylePr w:type="firstRow">
      <w:pPr>
        <w:spacing w:before="0" w:after="0" w:line="240" w:lineRule="auto"/>
      </w:pPr>
      <w:rPr>
        <w:b/>
        <w:bCs/>
        <w:color w:val="FFFFFF" w:themeColor="background1"/>
      </w:rPr>
      <w:tblPr/>
      <w:tcPr>
        <w:tcBorders>
          <w:top w:val="single" w:sz="8"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shd w:val="clear" w:color="auto" w:fill="75BDA7" w:themeFill="accent3"/>
      </w:tcPr>
    </w:tblStylePr>
    <w:tblStylePr w:type="lastRow">
      <w:pPr>
        <w:spacing w:before="0" w:after="0" w:line="240" w:lineRule="auto"/>
      </w:pPr>
      <w:rPr>
        <w:b/>
        <w:bCs/>
      </w:rPr>
      <w:tblPr/>
      <w:tcPr>
        <w:tcBorders>
          <w:top w:val="double" w:sz="6" w:space="0" w:color="97CDBC" w:themeColor="accent3" w:themeTint="BF"/>
          <w:left w:val="single" w:sz="8" w:space="0" w:color="97CDBC" w:themeColor="accent3" w:themeTint="BF"/>
          <w:bottom w:val="single" w:sz="8" w:space="0" w:color="97CDBC" w:themeColor="accent3" w:themeTint="BF"/>
          <w:right w:val="single" w:sz="8" w:space="0" w:color="97CDBC" w:themeColor="accent3" w:themeTint="BF"/>
          <w:insideH w:val="nil"/>
          <w:insideV w:val="nil"/>
        </w:tcBorders>
      </w:tcPr>
    </w:tblStylePr>
    <w:tblStylePr w:type="firstCol">
      <w:rPr>
        <w:b/>
        <w:bCs/>
      </w:rPr>
    </w:tblStylePr>
    <w:tblStylePr w:type="lastCol">
      <w:rPr>
        <w:b/>
        <w:bCs/>
      </w:rPr>
    </w:tblStylePr>
    <w:tblStylePr w:type="band1Vert">
      <w:tblPr/>
      <w:tcPr>
        <w:shd w:val="clear" w:color="auto" w:fill="DCEEE9" w:themeFill="accent3" w:themeFillTint="3F"/>
      </w:tcPr>
    </w:tblStylePr>
    <w:tblStylePr w:type="band1Horz">
      <w:tblPr/>
      <w:tcPr>
        <w:tcBorders>
          <w:insideH w:val="nil"/>
          <w:insideV w:val="nil"/>
        </w:tcBorders>
        <w:shd w:val="clear" w:color="auto" w:fill="DCEEE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single" w:sz="8" w:space="0" w:color="9BA8AA" w:themeColor="accent4" w:themeTint="BF"/>
      </w:tblBorders>
    </w:tblPr>
    <w:tblStylePr w:type="firstRow">
      <w:pPr>
        <w:spacing w:before="0" w:after="0" w:line="240" w:lineRule="auto"/>
      </w:pPr>
      <w:rPr>
        <w:b/>
        <w:bCs/>
        <w:color w:val="FFFFFF" w:themeColor="background1"/>
      </w:rPr>
      <w:tblPr/>
      <w:tcPr>
        <w:tcBorders>
          <w:top w:val="single" w:sz="8"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shd w:val="clear" w:color="auto" w:fill="7A8C8E" w:themeFill="accent4"/>
      </w:tcPr>
    </w:tblStylePr>
    <w:tblStylePr w:type="lastRow">
      <w:pPr>
        <w:spacing w:before="0" w:after="0" w:line="240" w:lineRule="auto"/>
      </w:pPr>
      <w:rPr>
        <w:b/>
        <w:bCs/>
      </w:rPr>
      <w:tblPr/>
      <w:tcPr>
        <w:tcBorders>
          <w:top w:val="double" w:sz="6" w:space="0" w:color="9BA8AA" w:themeColor="accent4" w:themeTint="BF"/>
          <w:left w:val="single" w:sz="8" w:space="0" w:color="9BA8AA" w:themeColor="accent4" w:themeTint="BF"/>
          <w:bottom w:val="single" w:sz="8" w:space="0" w:color="9BA8AA" w:themeColor="accent4" w:themeTint="BF"/>
          <w:right w:val="single" w:sz="8" w:space="0" w:color="9BA8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E2E3" w:themeFill="accent4" w:themeFillTint="3F"/>
      </w:tcPr>
    </w:tblStylePr>
    <w:tblStylePr w:type="band1Horz">
      <w:tblPr/>
      <w:tcPr>
        <w:tcBorders>
          <w:insideH w:val="nil"/>
          <w:insideV w:val="nil"/>
        </w:tcBorders>
        <w:shd w:val="clear" w:color="auto" w:fill="DEE2E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single" w:sz="8" w:space="0" w:color="A2C0C8" w:themeColor="accent5" w:themeTint="BF"/>
      </w:tblBorders>
    </w:tblPr>
    <w:tblStylePr w:type="firstRow">
      <w:pPr>
        <w:spacing w:before="0" w:after="0" w:line="240" w:lineRule="auto"/>
      </w:pPr>
      <w:rPr>
        <w:b/>
        <w:bCs/>
        <w:color w:val="FFFFFF" w:themeColor="background1"/>
      </w:rPr>
      <w:tblPr/>
      <w:tcPr>
        <w:tcBorders>
          <w:top w:val="single" w:sz="8"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shd w:val="clear" w:color="auto" w:fill="84ACB6" w:themeFill="accent5"/>
      </w:tcPr>
    </w:tblStylePr>
    <w:tblStylePr w:type="lastRow">
      <w:pPr>
        <w:spacing w:before="0" w:after="0" w:line="240" w:lineRule="auto"/>
      </w:pPr>
      <w:rPr>
        <w:b/>
        <w:bCs/>
      </w:rPr>
      <w:tblPr/>
      <w:tcPr>
        <w:tcBorders>
          <w:top w:val="double" w:sz="6" w:space="0" w:color="A2C0C8" w:themeColor="accent5" w:themeTint="BF"/>
          <w:left w:val="single" w:sz="8" w:space="0" w:color="A2C0C8" w:themeColor="accent5" w:themeTint="BF"/>
          <w:bottom w:val="single" w:sz="8" w:space="0" w:color="A2C0C8" w:themeColor="accent5" w:themeTint="BF"/>
          <w:right w:val="single" w:sz="8" w:space="0" w:color="A2C0C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0EAED" w:themeFill="accent5" w:themeFillTint="3F"/>
      </w:tcPr>
    </w:tblStylePr>
    <w:tblStylePr w:type="band1Horz">
      <w:tblPr/>
      <w:tcPr>
        <w:tcBorders>
          <w:insideH w:val="nil"/>
          <w:insideV w:val="nil"/>
        </w:tcBorders>
        <w:shd w:val="clear" w:color="auto" w:fill="E0EAE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single" w:sz="8" w:space="0" w:color="52A3DE" w:themeColor="accent6" w:themeTint="BF"/>
      </w:tblBorders>
    </w:tblPr>
    <w:tblStylePr w:type="firstRow">
      <w:pPr>
        <w:spacing w:before="0" w:after="0" w:line="240" w:lineRule="auto"/>
      </w:pPr>
      <w:rPr>
        <w:b/>
        <w:bCs/>
        <w:color w:val="FFFFFF" w:themeColor="background1"/>
      </w:rPr>
      <w:tblPr/>
      <w:tcPr>
        <w:tcBorders>
          <w:top w:val="single" w:sz="8"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shd w:val="clear" w:color="auto" w:fill="2683C6" w:themeFill="accent6"/>
      </w:tcPr>
    </w:tblStylePr>
    <w:tblStylePr w:type="lastRow">
      <w:pPr>
        <w:spacing w:before="0" w:after="0" w:line="240" w:lineRule="auto"/>
      </w:pPr>
      <w:rPr>
        <w:b/>
        <w:bCs/>
      </w:rPr>
      <w:tblPr/>
      <w:tcPr>
        <w:tcBorders>
          <w:top w:val="double" w:sz="6" w:space="0" w:color="52A3DE" w:themeColor="accent6" w:themeTint="BF"/>
          <w:left w:val="single" w:sz="8" w:space="0" w:color="52A3DE" w:themeColor="accent6" w:themeTint="BF"/>
          <w:bottom w:val="single" w:sz="8" w:space="0" w:color="52A3DE" w:themeColor="accent6" w:themeTint="BF"/>
          <w:right w:val="single" w:sz="8" w:space="0" w:color="52A3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C5E0F4" w:themeFill="accent6" w:themeFillTint="3F"/>
      </w:tcPr>
    </w:tblStylePr>
    <w:tblStylePr w:type="band1Horz">
      <w:tblPr/>
      <w:tcPr>
        <w:tcBorders>
          <w:insideH w:val="nil"/>
          <w:insideV w:val="nil"/>
        </w:tcBorders>
        <w:shd w:val="clear" w:color="auto" w:fill="C5E0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94B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94BA" w:themeFill="accent1"/>
      </w:tcPr>
    </w:tblStylePr>
    <w:tblStylePr w:type="lastCol">
      <w:rPr>
        <w:b/>
        <w:bCs/>
        <w:color w:val="FFFFFF" w:themeColor="background1"/>
      </w:rPr>
      <w:tblPr/>
      <w:tcPr>
        <w:tcBorders>
          <w:left w:val="nil"/>
          <w:right w:val="nil"/>
          <w:insideH w:val="nil"/>
          <w:insideV w:val="nil"/>
        </w:tcBorders>
        <w:shd w:val="clear" w:color="auto" w:fill="3494B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B6C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8B6C0" w:themeFill="accent2"/>
      </w:tcPr>
    </w:tblStylePr>
    <w:tblStylePr w:type="lastCol">
      <w:rPr>
        <w:b/>
        <w:bCs/>
        <w:color w:val="FFFFFF" w:themeColor="background1"/>
      </w:rPr>
      <w:tblPr/>
      <w:tcPr>
        <w:tcBorders>
          <w:left w:val="nil"/>
          <w:right w:val="nil"/>
          <w:insideH w:val="nil"/>
          <w:insideV w:val="nil"/>
        </w:tcBorders>
        <w:shd w:val="clear" w:color="auto" w:fill="58B6C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DA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5BDA7" w:themeFill="accent3"/>
      </w:tcPr>
    </w:tblStylePr>
    <w:tblStylePr w:type="lastCol">
      <w:rPr>
        <w:b/>
        <w:bCs/>
        <w:color w:val="FFFFFF" w:themeColor="background1"/>
      </w:rPr>
      <w:tblPr/>
      <w:tcPr>
        <w:tcBorders>
          <w:left w:val="nil"/>
          <w:right w:val="nil"/>
          <w:insideH w:val="nil"/>
          <w:insideV w:val="nil"/>
        </w:tcBorders>
        <w:shd w:val="clear" w:color="auto" w:fill="75BDA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8C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8C8E" w:themeFill="accent4"/>
      </w:tcPr>
    </w:tblStylePr>
    <w:tblStylePr w:type="lastCol">
      <w:rPr>
        <w:b/>
        <w:bCs/>
        <w:color w:val="FFFFFF" w:themeColor="background1"/>
      </w:rPr>
      <w:tblPr/>
      <w:tcPr>
        <w:tcBorders>
          <w:left w:val="nil"/>
          <w:right w:val="nil"/>
          <w:insideH w:val="nil"/>
          <w:insideV w:val="nil"/>
        </w:tcBorders>
        <w:shd w:val="clear" w:color="auto" w:fill="7A8C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ACB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4ACB6" w:themeFill="accent5"/>
      </w:tcPr>
    </w:tblStylePr>
    <w:tblStylePr w:type="lastCol">
      <w:rPr>
        <w:b/>
        <w:bCs/>
        <w:color w:val="FFFFFF" w:themeColor="background1"/>
      </w:rPr>
      <w:tblPr/>
      <w:tcPr>
        <w:tcBorders>
          <w:left w:val="nil"/>
          <w:right w:val="nil"/>
          <w:insideH w:val="nil"/>
          <w:insideV w:val="nil"/>
        </w:tcBorders>
        <w:shd w:val="clear" w:color="auto" w:fill="84ACB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3C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3C6" w:themeFill="accent6"/>
      </w:tcPr>
    </w:tblStylePr>
    <w:tblStylePr w:type="lastCol">
      <w:rPr>
        <w:b/>
        <w:bCs/>
        <w:color w:val="FFFFFF" w:themeColor="background1"/>
      </w:rPr>
      <w:tblPr/>
      <w:tcPr>
        <w:tcBorders>
          <w:left w:val="nil"/>
          <w:right w:val="nil"/>
          <w:insideH w:val="nil"/>
          <w:insideV w:val="nil"/>
        </w:tcBorders>
        <w:shd w:val="clear" w:color="auto" w:fill="2683C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eastAsiaTheme="majorEastAsia"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character" w:customStyle="1" w:styleId="DateChar">
    <w:name w:val="Date Char"/>
    <w:basedOn w:val="DefaultParagraphFont"/>
    <w:link w:val="Date"/>
    <w:uiPriority w:val="10"/>
    <w:rsid w:val="00C47362"/>
    <w:rPr>
      <w:rFonts w:ascii="Times New Roman" w:hAnsi="Times New Roman"/>
    </w:rPr>
  </w:style>
  <w:style w:type="paragraph" w:customStyle="1" w:styleId="LocationDateTime">
    <w:name w:val="LocationDateTime"/>
    <w:basedOn w:val="Normal"/>
    <w:qFormat/>
    <w:rsid w:val="00222713"/>
    <w:pPr>
      <w:framePr w:wrap="around" w:vAnchor="page" w:hAnchor="text" w:xAlign="right" w:y="318"/>
      <w:spacing w:after="0" w:line="312" w:lineRule="auto"/>
      <w:ind w:left="432" w:hanging="432"/>
    </w:pPr>
    <w:rPr>
      <w:rFonts w:asciiTheme="majorHAnsi" w:hAnsiTheme="majorHAnsi"/>
      <w:color w:val="FFFFFF" w:themeColor="background1"/>
      <w:sz w:val="16"/>
    </w:rPr>
  </w:style>
  <w:style w:type="numbering" w:customStyle="1" w:styleId="CurrentList1">
    <w:name w:val="Current List1"/>
    <w:uiPriority w:val="99"/>
    <w:rsid w:val="00576C12"/>
    <w:pPr>
      <w:numPr>
        <w:numId w:val="15"/>
      </w:numPr>
    </w:pPr>
  </w:style>
  <w:style w:type="character" w:customStyle="1" w:styleId="apple-tab-span">
    <w:name w:val="apple-tab-span"/>
    <w:basedOn w:val="DefaultParagraphFont"/>
    <w:rsid w:val="00C27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565">
      <w:bodyDiv w:val="1"/>
      <w:marLeft w:val="0"/>
      <w:marRight w:val="0"/>
      <w:marTop w:val="0"/>
      <w:marBottom w:val="0"/>
      <w:divBdr>
        <w:top w:val="none" w:sz="0" w:space="0" w:color="auto"/>
        <w:left w:val="none" w:sz="0" w:space="0" w:color="auto"/>
        <w:bottom w:val="none" w:sz="0" w:space="0" w:color="auto"/>
        <w:right w:val="none" w:sz="0" w:space="0" w:color="auto"/>
      </w:divBdr>
    </w:div>
    <w:div w:id="7484038">
      <w:bodyDiv w:val="1"/>
      <w:marLeft w:val="0"/>
      <w:marRight w:val="0"/>
      <w:marTop w:val="0"/>
      <w:marBottom w:val="0"/>
      <w:divBdr>
        <w:top w:val="none" w:sz="0" w:space="0" w:color="auto"/>
        <w:left w:val="none" w:sz="0" w:space="0" w:color="auto"/>
        <w:bottom w:val="none" w:sz="0" w:space="0" w:color="auto"/>
        <w:right w:val="none" w:sz="0" w:space="0" w:color="auto"/>
      </w:divBdr>
    </w:div>
    <w:div w:id="8259174">
      <w:bodyDiv w:val="1"/>
      <w:marLeft w:val="0"/>
      <w:marRight w:val="0"/>
      <w:marTop w:val="0"/>
      <w:marBottom w:val="0"/>
      <w:divBdr>
        <w:top w:val="none" w:sz="0" w:space="0" w:color="auto"/>
        <w:left w:val="none" w:sz="0" w:space="0" w:color="auto"/>
        <w:bottom w:val="none" w:sz="0" w:space="0" w:color="auto"/>
        <w:right w:val="none" w:sz="0" w:space="0" w:color="auto"/>
      </w:divBdr>
    </w:div>
    <w:div w:id="8798652">
      <w:bodyDiv w:val="1"/>
      <w:marLeft w:val="0"/>
      <w:marRight w:val="0"/>
      <w:marTop w:val="0"/>
      <w:marBottom w:val="0"/>
      <w:divBdr>
        <w:top w:val="none" w:sz="0" w:space="0" w:color="auto"/>
        <w:left w:val="none" w:sz="0" w:space="0" w:color="auto"/>
        <w:bottom w:val="none" w:sz="0" w:space="0" w:color="auto"/>
        <w:right w:val="none" w:sz="0" w:space="0" w:color="auto"/>
      </w:divBdr>
    </w:div>
    <w:div w:id="8799850">
      <w:bodyDiv w:val="1"/>
      <w:marLeft w:val="0"/>
      <w:marRight w:val="0"/>
      <w:marTop w:val="0"/>
      <w:marBottom w:val="0"/>
      <w:divBdr>
        <w:top w:val="none" w:sz="0" w:space="0" w:color="auto"/>
        <w:left w:val="none" w:sz="0" w:space="0" w:color="auto"/>
        <w:bottom w:val="none" w:sz="0" w:space="0" w:color="auto"/>
        <w:right w:val="none" w:sz="0" w:space="0" w:color="auto"/>
      </w:divBdr>
    </w:div>
    <w:div w:id="16466378">
      <w:bodyDiv w:val="1"/>
      <w:marLeft w:val="0"/>
      <w:marRight w:val="0"/>
      <w:marTop w:val="0"/>
      <w:marBottom w:val="0"/>
      <w:divBdr>
        <w:top w:val="none" w:sz="0" w:space="0" w:color="auto"/>
        <w:left w:val="none" w:sz="0" w:space="0" w:color="auto"/>
        <w:bottom w:val="none" w:sz="0" w:space="0" w:color="auto"/>
        <w:right w:val="none" w:sz="0" w:space="0" w:color="auto"/>
      </w:divBdr>
    </w:div>
    <w:div w:id="24139583">
      <w:bodyDiv w:val="1"/>
      <w:marLeft w:val="0"/>
      <w:marRight w:val="0"/>
      <w:marTop w:val="0"/>
      <w:marBottom w:val="0"/>
      <w:divBdr>
        <w:top w:val="none" w:sz="0" w:space="0" w:color="auto"/>
        <w:left w:val="none" w:sz="0" w:space="0" w:color="auto"/>
        <w:bottom w:val="none" w:sz="0" w:space="0" w:color="auto"/>
        <w:right w:val="none" w:sz="0" w:space="0" w:color="auto"/>
      </w:divBdr>
    </w:div>
    <w:div w:id="35737039">
      <w:bodyDiv w:val="1"/>
      <w:marLeft w:val="0"/>
      <w:marRight w:val="0"/>
      <w:marTop w:val="0"/>
      <w:marBottom w:val="0"/>
      <w:divBdr>
        <w:top w:val="none" w:sz="0" w:space="0" w:color="auto"/>
        <w:left w:val="none" w:sz="0" w:space="0" w:color="auto"/>
        <w:bottom w:val="none" w:sz="0" w:space="0" w:color="auto"/>
        <w:right w:val="none" w:sz="0" w:space="0" w:color="auto"/>
      </w:divBdr>
    </w:div>
    <w:div w:id="38089255">
      <w:bodyDiv w:val="1"/>
      <w:marLeft w:val="0"/>
      <w:marRight w:val="0"/>
      <w:marTop w:val="0"/>
      <w:marBottom w:val="0"/>
      <w:divBdr>
        <w:top w:val="none" w:sz="0" w:space="0" w:color="auto"/>
        <w:left w:val="none" w:sz="0" w:space="0" w:color="auto"/>
        <w:bottom w:val="none" w:sz="0" w:space="0" w:color="auto"/>
        <w:right w:val="none" w:sz="0" w:space="0" w:color="auto"/>
      </w:divBdr>
    </w:div>
    <w:div w:id="46686616">
      <w:bodyDiv w:val="1"/>
      <w:marLeft w:val="0"/>
      <w:marRight w:val="0"/>
      <w:marTop w:val="0"/>
      <w:marBottom w:val="0"/>
      <w:divBdr>
        <w:top w:val="none" w:sz="0" w:space="0" w:color="auto"/>
        <w:left w:val="none" w:sz="0" w:space="0" w:color="auto"/>
        <w:bottom w:val="none" w:sz="0" w:space="0" w:color="auto"/>
        <w:right w:val="none" w:sz="0" w:space="0" w:color="auto"/>
      </w:divBdr>
    </w:div>
    <w:div w:id="54352704">
      <w:bodyDiv w:val="1"/>
      <w:marLeft w:val="0"/>
      <w:marRight w:val="0"/>
      <w:marTop w:val="0"/>
      <w:marBottom w:val="0"/>
      <w:divBdr>
        <w:top w:val="none" w:sz="0" w:space="0" w:color="auto"/>
        <w:left w:val="none" w:sz="0" w:space="0" w:color="auto"/>
        <w:bottom w:val="none" w:sz="0" w:space="0" w:color="auto"/>
        <w:right w:val="none" w:sz="0" w:space="0" w:color="auto"/>
      </w:divBdr>
    </w:div>
    <w:div w:id="56366649">
      <w:bodyDiv w:val="1"/>
      <w:marLeft w:val="0"/>
      <w:marRight w:val="0"/>
      <w:marTop w:val="0"/>
      <w:marBottom w:val="0"/>
      <w:divBdr>
        <w:top w:val="none" w:sz="0" w:space="0" w:color="auto"/>
        <w:left w:val="none" w:sz="0" w:space="0" w:color="auto"/>
        <w:bottom w:val="none" w:sz="0" w:space="0" w:color="auto"/>
        <w:right w:val="none" w:sz="0" w:space="0" w:color="auto"/>
      </w:divBdr>
    </w:div>
    <w:div w:id="77991434">
      <w:bodyDiv w:val="1"/>
      <w:marLeft w:val="0"/>
      <w:marRight w:val="0"/>
      <w:marTop w:val="0"/>
      <w:marBottom w:val="0"/>
      <w:divBdr>
        <w:top w:val="none" w:sz="0" w:space="0" w:color="auto"/>
        <w:left w:val="none" w:sz="0" w:space="0" w:color="auto"/>
        <w:bottom w:val="none" w:sz="0" w:space="0" w:color="auto"/>
        <w:right w:val="none" w:sz="0" w:space="0" w:color="auto"/>
      </w:divBdr>
    </w:div>
    <w:div w:id="85618568">
      <w:bodyDiv w:val="1"/>
      <w:marLeft w:val="0"/>
      <w:marRight w:val="0"/>
      <w:marTop w:val="0"/>
      <w:marBottom w:val="0"/>
      <w:divBdr>
        <w:top w:val="none" w:sz="0" w:space="0" w:color="auto"/>
        <w:left w:val="none" w:sz="0" w:space="0" w:color="auto"/>
        <w:bottom w:val="none" w:sz="0" w:space="0" w:color="auto"/>
        <w:right w:val="none" w:sz="0" w:space="0" w:color="auto"/>
      </w:divBdr>
    </w:div>
    <w:div w:id="86194008">
      <w:bodyDiv w:val="1"/>
      <w:marLeft w:val="0"/>
      <w:marRight w:val="0"/>
      <w:marTop w:val="0"/>
      <w:marBottom w:val="0"/>
      <w:divBdr>
        <w:top w:val="none" w:sz="0" w:space="0" w:color="auto"/>
        <w:left w:val="none" w:sz="0" w:space="0" w:color="auto"/>
        <w:bottom w:val="none" w:sz="0" w:space="0" w:color="auto"/>
        <w:right w:val="none" w:sz="0" w:space="0" w:color="auto"/>
      </w:divBdr>
    </w:div>
    <w:div w:id="89474533">
      <w:bodyDiv w:val="1"/>
      <w:marLeft w:val="0"/>
      <w:marRight w:val="0"/>
      <w:marTop w:val="0"/>
      <w:marBottom w:val="0"/>
      <w:divBdr>
        <w:top w:val="none" w:sz="0" w:space="0" w:color="auto"/>
        <w:left w:val="none" w:sz="0" w:space="0" w:color="auto"/>
        <w:bottom w:val="none" w:sz="0" w:space="0" w:color="auto"/>
        <w:right w:val="none" w:sz="0" w:space="0" w:color="auto"/>
      </w:divBdr>
    </w:div>
    <w:div w:id="89934554">
      <w:bodyDiv w:val="1"/>
      <w:marLeft w:val="0"/>
      <w:marRight w:val="0"/>
      <w:marTop w:val="0"/>
      <w:marBottom w:val="0"/>
      <w:divBdr>
        <w:top w:val="none" w:sz="0" w:space="0" w:color="auto"/>
        <w:left w:val="none" w:sz="0" w:space="0" w:color="auto"/>
        <w:bottom w:val="none" w:sz="0" w:space="0" w:color="auto"/>
        <w:right w:val="none" w:sz="0" w:space="0" w:color="auto"/>
      </w:divBdr>
    </w:div>
    <w:div w:id="126047642">
      <w:bodyDiv w:val="1"/>
      <w:marLeft w:val="0"/>
      <w:marRight w:val="0"/>
      <w:marTop w:val="0"/>
      <w:marBottom w:val="0"/>
      <w:divBdr>
        <w:top w:val="none" w:sz="0" w:space="0" w:color="auto"/>
        <w:left w:val="none" w:sz="0" w:space="0" w:color="auto"/>
        <w:bottom w:val="none" w:sz="0" w:space="0" w:color="auto"/>
        <w:right w:val="none" w:sz="0" w:space="0" w:color="auto"/>
      </w:divBdr>
    </w:div>
    <w:div w:id="140390455">
      <w:bodyDiv w:val="1"/>
      <w:marLeft w:val="0"/>
      <w:marRight w:val="0"/>
      <w:marTop w:val="0"/>
      <w:marBottom w:val="0"/>
      <w:divBdr>
        <w:top w:val="none" w:sz="0" w:space="0" w:color="auto"/>
        <w:left w:val="none" w:sz="0" w:space="0" w:color="auto"/>
        <w:bottom w:val="none" w:sz="0" w:space="0" w:color="auto"/>
        <w:right w:val="none" w:sz="0" w:space="0" w:color="auto"/>
      </w:divBdr>
    </w:div>
    <w:div w:id="145055114">
      <w:bodyDiv w:val="1"/>
      <w:marLeft w:val="0"/>
      <w:marRight w:val="0"/>
      <w:marTop w:val="0"/>
      <w:marBottom w:val="0"/>
      <w:divBdr>
        <w:top w:val="none" w:sz="0" w:space="0" w:color="auto"/>
        <w:left w:val="none" w:sz="0" w:space="0" w:color="auto"/>
        <w:bottom w:val="none" w:sz="0" w:space="0" w:color="auto"/>
        <w:right w:val="none" w:sz="0" w:space="0" w:color="auto"/>
      </w:divBdr>
    </w:div>
    <w:div w:id="147940849">
      <w:bodyDiv w:val="1"/>
      <w:marLeft w:val="0"/>
      <w:marRight w:val="0"/>
      <w:marTop w:val="0"/>
      <w:marBottom w:val="0"/>
      <w:divBdr>
        <w:top w:val="none" w:sz="0" w:space="0" w:color="auto"/>
        <w:left w:val="none" w:sz="0" w:space="0" w:color="auto"/>
        <w:bottom w:val="none" w:sz="0" w:space="0" w:color="auto"/>
        <w:right w:val="none" w:sz="0" w:space="0" w:color="auto"/>
      </w:divBdr>
    </w:div>
    <w:div w:id="148133143">
      <w:bodyDiv w:val="1"/>
      <w:marLeft w:val="0"/>
      <w:marRight w:val="0"/>
      <w:marTop w:val="0"/>
      <w:marBottom w:val="0"/>
      <w:divBdr>
        <w:top w:val="none" w:sz="0" w:space="0" w:color="auto"/>
        <w:left w:val="none" w:sz="0" w:space="0" w:color="auto"/>
        <w:bottom w:val="none" w:sz="0" w:space="0" w:color="auto"/>
        <w:right w:val="none" w:sz="0" w:space="0" w:color="auto"/>
      </w:divBdr>
    </w:div>
    <w:div w:id="152071781">
      <w:bodyDiv w:val="1"/>
      <w:marLeft w:val="0"/>
      <w:marRight w:val="0"/>
      <w:marTop w:val="0"/>
      <w:marBottom w:val="0"/>
      <w:divBdr>
        <w:top w:val="none" w:sz="0" w:space="0" w:color="auto"/>
        <w:left w:val="none" w:sz="0" w:space="0" w:color="auto"/>
        <w:bottom w:val="none" w:sz="0" w:space="0" w:color="auto"/>
        <w:right w:val="none" w:sz="0" w:space="0" w:color="auto"/>
      </w:divBdr>
    </w:div>
    <w:div w:id="161698887">
      <w:bodyDiv w:val="1"/>
      <w:marLeft w:val="0"/>
      <w:marRight w:val="0"/>
      <w:marTop w:val="0"/>
      <w:marBottom w:val="0"/>
      <w:divBdr>
        <w:top w:val="none" w:sz="0" w:space="0" w:color="auto"/>
        <w:left w:val="none" w:sz="0" w:space="0" w:color="auto"/>
        <w:bottom w:val="none" w:sz="0" w:space="0" w:color="auto"/>
        <w:right w:val="none" w:sz="0" w:space="0" w:color="auto"/>
      </w:divBdr>
    </w:div>
    <w:div w:id="197817536">
      <w:bodyDiv w:val="1"/>
      <w:marLeft w:val="0"/>
      <w:marRight w:val="0"/>
      <w:marTop w:val="0"/>
      <w:marBottom w:val="0"/>
      <w:divBdr>
        <w:top w:val="none" w:sz="0" w:space="0" w:color="auto"/>
        <w:left w:val="none" w:sz="0" w:space="0" w:color="auto"/>
        <w:bottom w:val="none" w:sz="0" w:space="0" w:color="auto"/>
        <w:right w:val="none" w:sz="0" w:space="0" w:color="auto"/>
      </w:divBdr>
    </w:div>
    <w:div w:id="247345877">
      <w:bodyDiv w:val="1"/>
      <w:marLeft w:val="0"/>
      <w:marRight w:val="0"/>
      <w:marTop w:val="0"/>
      <w:marBottom w:val="0"/>
      <w:divBdr>
        <w:top w:val="none" w:sz="0" w:space="0" w:color="auto"/>
        <w:left w:val="none" w:sz="0" w:space="0" w:color="auto"/>
        <w:bottom w:val="none" w:sz="0" w:space="0" w:color="auto"/>
        <w:right w:val="none" w:sz="0" w:space="0" w:color="auto"/>
      </w:divBdr>
    </w:div>
    <w:div w:id="251205664">
      <w:bodyDiv w:val="1"/>
      <w:marLeft w:val="0"/>
      <w:marRight w:val="0"/>
      <w:marTop w:val="0"/>
      <w:marBottom w:val="0"/>
      <w:divBdr>
        <w:top w:val="none" w:sz="0" w:space="0" w:color="auto"/>
        <w:left w:val="none" w:sz="0" w:space="0" w:color="auto"/>
        <w:bottom w:val="none" w:sz="0" w:space="0" w:color="auto"/>
        <w:right w:val="none" w:sz="0" w:space="0" w:color="auto"/>
      </w:divBdr>
    </w:div>
    <w:div w:id="259795000">
      <w:bodyDiv w:val="1"/>
      <w:marLeft w:val="0"/>
      <w:marRight w:val="0"/>
      <w:marTop w:val="0"/>
      <w:marBottom w:val="0"/>
      <w:divBdr>
        <w:top w:val="none" w:sz="0" w:space="0" w:color="auto"/>
        <w:left w:val="none" w:sz="0" w:space="0" w:color="auto"/>
        <w:bottom w:val="none" w:sz="0" w:space="0" w:color="auto"/>
        <w:right w:val="none" w:sz="0" w:space="0" w:color="auto"/>
      </w:divBdr>
    </w:div>
    <w:div w:id="265431551">
      <w:bodyDiv w:val="1"/>
      <w:marLeft w:val="0"/>
      <w:marRight w:val="0"/>
      <w:marTop w:val="0"/>
      <w:marBottom w:val="0"/>
      <w:divBdr>
        <w:top w:val="none" w:sz="0" w:space="0" w:color="auto"/>
        <w:left w:val="none" w:sz="0" w:space="0" w:color="auto"/>
        <w:bottom w:val="none" w:sz="0" w:space="0" w:color="auto"/>
        <w:right w:val="none" w:sz="0" w:space="0" w:color="auto"/>
      </w:divBdr>
    </w:div>
    <w:div w:id="269241319">
      <w:bodyDiv w:val="1"/>
      <w:marLeft w:val="0"/>
      <w:marRight w:val="0"/>
      <w:marTop w:val="0"/>
      <w:marBottom w:val="0"/>
      <w:divBdr>
        <w:top w:val="none" w:sz="0" w:space="0" w:color="auto"/>
        <w:left w:val="none" w:sz="0" w:space="0" w:color="auto"/>
        <w:bottom w:val="none" w:sz="0" w:space="0" w:color="auto"/>
        <w:right w:val="none" w:sz="0" w:space="0" w:color="auto"/>
      </w:divBdr>
    </w:div>
    <w:div w:id="285737705">
      <w:bodyDiv w:val="1"/>
      <w:marLeft w:val="0"/>
      <w:marRight w:val="0"/>
      <w:marTop w:val="0"/>
      <w:marBottom w:val="0"/>
      <w:divBdr>
        <w:top w:val="none" w:sz="0" w:space="0" w:color="auto"/>
        <w:left w:val="none" w:sz="0" w:space="0" w:color="auto"/>
        <w:bottom w:val="none" w:sz="0" w:space="0" w:color="auto"/>
        <w:right w:val="none" w:sz="0" w:space="0" w:color="auto"/>
      </w:divBdr>
    </w:div>
    <w:div w:id="286545667">
      <w:bodyDiv w:val="1"/>
      <w:marLeft w:val="0"/>
      <w:marRight w:val="0"/>
      <w:marTop w:val="0"/>
      <w:marBottom w:val="0"/>
      <w:divBdr>
        <w:top w:val="none" w:sz="0" w:space="0" w:color="auto"/>
        <w:left w:val="none" w:sz="0" w:space="0" w:color="auto"/>
        <w:bottom w:val="none" w:sz="0" w:space="0" w:color="auto"/>
        <w:right w:val="none" w:sz="0" w:space="0" w:color="auto"/>
      </w:divBdr>
    </w:div>
    <w:div w:id="292490429">
      <w:bodyDiv w:val="1"/>
      <w:marLeft w:val="0"/>
      <w:marRight w:val="0"/>
      <w:marTop w:val="0"/>
      <w:marBottom w:val="0"/>
      <w:divBdr>
        <w:top w:val="none" w:sz="0" w:space="0" w:color="auto"/>
        <w:left w:val="none" w:sz="0" w:space="0" w:color="auto"/>
        <w:bottom w:val="none" w:sz="0" w:space="0" w:color="auto"/>
        <w:right w:val="none" w:sz="0" w:space="0" w:color="auto"/>
      </w:divBdr>
    </w:div>
    <w:div w:id="296223296">
      <w:bodyDiv w:val="1"/>
      <w:marLeft w:val="0"/>
      <w:marRight w:val="0"/>
      <w:marTop w:val="0"/>
      <w:marBottom w:val="0"/>
      <w:divBdr>
        <w:top w:val="none" w:sz="0" w:space="0" w:color="auto"/>
        <w:left w:val="none" w:sz="0" w:space="0" w:color="auto"/>
        <w:bottom w:val="none" w:sz="0" w:space="0" w:color="auto"/>
        <w:right w:val="none" w:sz="0" w:space="0" w:color="auto"/>
      </w:divBdr>
    </w:div>
    <w:div w:id="313528500">
      <w:bodyDiv w:val="1"/>
      <w:marLeft w:val="0"/>
      <w:marRight w:val="0"/>
      <w:marTop w:val="0"/>
      <w:marBottom w:val="0"/>
      <w:divBdr>
        <w:top w:val="none" w:sz="0" w:space="0" w:color="auto"/>
        <w:left w:val="none" w:sz="0" w:space="0" w:color="auto"/>
        <w:bottom w:val="none" w:sz="0" w:space="0" w:color="auto"/>
        <w:right w:val="none" w:sz="0" w:space="0" w:color="auto"/>
      </w:divBdr>
    </w:div>
    <w:div w:id="340549763">
      <w:bodyDiv w:val="1"/>
      <w:marLeft w:val="0"/>
      <w:marRight w:val="0"/>
      <w:marTop w:val="0"/>
      <w:marBottom w:val="0"/>
      <w:divBdr>
        <w:top w:val="none" w:sz="0" w:space="0" w:color="auto"/>
        <w:left w:val="none" w:sz="0" w:space="0" w:color="auto"/>
        <w:bottom w:val="none" w:sz="0" w:space="0" w:color="auto"/>
        <w:right w:val="none" w:sz="0" w:space="0" w:color="auto"/>
      </w:divBdr>
    </w:div>
    <w:div w:id="342054651">
      <w:bodyDiv w:val="1"/>
      <w:marLeft w:val="0"/>
      <w:marRight w:val="0"/>
      <w:marTop w:val="0"/>
      <w:marBottom w:val="0"/>
      <w:divBdr>
        <w:top w:val="none" w:sz="0" w:space="0" w:color="auto"/>
        <w:left w:val="none" w:sz="0" w:space="0" w:color="auto"/>
        <w:bottom w:val="none" w:sz="0" w:space="0" w:color="auto"/>
        <w:right w:val="none" w:sz="0" w:space="0" w:color="auto"/>
      </w:divBdr>
    </w:div>
    <w:div w:id="342779535">
      <w:bodyDiv w:val="1"/>
      <w:marLeft w:val="0"/>
      <w:marRight w:val="0"/>
      <w:marTop w:val="0"/>
      <w:marBottom w:val="0"/>
      <w:divBdr>
        <w:top w:val="none" w:sz="0" w:space="0" w:color="auto"/>
        <w:left w:val="none" w:sz="0" w:space="0" w:color="auto"/>
        <w:bottom w:val="none" w:sz="0" w:space="0" w:color="auto"/>
        <w:right w:val="none" w:sz="0" w:space="0" w:color="auto"/>
      </w:divBdr>
    </w:div>
    <w:div w:id="349571392">
      <w:bodyDiv w:val="1"/>
      <w:marLeft w:val="0"/>
      <w:marRight w:val="0"/>
      <w:marTop w:val="0"/>
      <w:marBottom w:val="0"/>
      <w:divBdr>
        <w:top w:val="none" w:sz="0" w:space="0" w:color="auto"/>
        <w:left w:val="none" w:sz="0" w:space="0" w:color="auto"/>
        <w:bottom w:val="none" w:sz="0" w:space="0" w:color="auto"/>
        <w:right w:val="none" w:sz="0" w:space="0" w:color="auto"/>
      </w:divBdr>
    </w:div>
    <w:div w:id="350452707">
      <w:bodyDiv w:val="1"/>
      <w:marLeft w:val="0"/>
      <w:marRight w:val="0"/>
      <w:marTop w:val="0"/>
      <w:marBottom w:val="0"/>
      <w:divBdr>
        <w:top w:val="none" w:sz="0" w:space="0" w:color="auto"/>
        <w:left w:val="none" w:sz="0" w:space="0" w:color="auto"/>
        <w:bottom w:val="none" w:sz="0" w:space="0" w:color="auto"/>
        <w:right w:val="none" w:sz="0" w:space="0" w:color="auto"/>
      </w:divBdr>
    </w:div>
    <w:div w:id="367488119">
      <w:bodyDiv w:val="1"/>
      <w:marLeft w:val="0"/>
      <w:marRight w:val="0"/>
      <w:marTop w:val="0"/>
      <w:marBottom w:val="0"/>
      <w:divBdr>
        <w:top w:val="none" w:sz="0" w:space="0" w:color="auto"/>
        <w:left w:val="none" w:sz="0" w:space="0" w:color="auto"/>
        <w:bottom w:val="none" w:sz="0" w:space="0" w:color="auto"/>
        <w:right w:val="none" w:sz="0" w:space="0" w:color="auto"/>
      </w:divBdr>
    </w:div>
    <w:div w:id="369577108">
      <w:bodyDiv w:val="1"/>
      <w:marLeft w:val="0"/>
      <w:marRight w:val="0"/>
      <w:marTop w:val="0"/>
      <w:marBottom w:val="0"/>
      <w:divBdr>
        <w:top w:val="none" w:sz="0" w:space="0" w:color="auto"/>
        <w:left w:val="none" w:sz="0" w:space="0" w:color="auto"/>
        <w:bottom w:val="none" w:sz="0" w:space="0" w:color="auto"/>
        <w:right w:val="none" w:sz="0" w:space="0" w:color="auto"/>
      </w:divBdr>
    </w:div>
    <w:div w:id="391001348">
      <w:bodyDiv w:val="1"/>
      <w:marLeft w:val="0"/>
      <w:marRight w:val="0"/>
      <w:marTop w:val="0"/>
      <w:marBottom w:val="0"/>
      <w:divBdr>
        <w:top w:val="none" w:sz="0" w:space="0" w:color="auto"/>
        <w:left w:val="none" w:sz="0" w:space="0" w:color="auto"/>
        <w:bottom w:val="none" w:sz="0" w:space="0" w:color="auto"/>
        <w:right w:val="none" w:sz="0" w:space="0" w:color="auto"/>
      </w:divBdr>
    </w:div>
    <w:div w:id="421420228">
      <w:bodyDiv w:val="1"/>
      <w:marLeft w:val="0"/>
      <w:marRight w:val="0"/>
      <w:marTop w:val="0"/>
      <w:marBottom w:val="0"/>
      <w:divBdr>
        <w:top w:val="none" w:sz="0" w:space="0" w:color="auto"/>
        <w:left w:val="none" w:sz="0" w:space="0" w:color="auto"/>
        <w:bottom w:val="none" w:sz="0" w:space="0" w:color="auto"/>
        <w:right w:val="none" w:sz="0" w:space="0" w:color="auto"/>
      </w:divBdr>
    </w:div>
    <w:div w:id="439571267">
      <w:bodyDiv w:val="1"/>
      <w:marLeft w:val="0"/>
      <w:marRight w:val="0"/>
      <w:marTop w:val="0"/>
      <w:marBottom w:val="0"/>
      <w:divBdr>
        <w:top w:val="none" w:sz="0" w:space="0" w:color="auto"/>
        <w:left w:val="none" w:sz="0" w:space="0" w:color="auto"/>
        <w:bottom w:val="none" w:sz="0" w:space="0" w:color="auto"/>
        <w:right w:val="none" w:sz="0" w:space="0" w:color="auto"/>
      </w:divBdr>
    </w:div>
    <w:div w:id="443770954">
      <w:bodyDiv w:val="1"/>
      <w:marLeft w:val="0"/>
      <w:marRight w:val="0"/>
      <w:marTop w:val="0"/>
      <w:marBottom w:val="0"/>
      <w:divBdr>
        <w:top w:val="none" w:sz="0" w:space="0" w:color="auto"/>
        <w:left w:val="none" w:sz="0" w:space="0" w:color="auto"/>
        <w:bottom w:val="none" w:sz="0" w:space="0" w:color="auto"/>
        <w:right w:val="none" w:sz="0" w:space="0" w:color="auto"/>
      </w:divBdr>
    </w:div>
    <w:div w:id="450520691">
      <w:bodyDiv w:val="1"/>
      <w:marLeft w:val="0"/>
      <w:marRight w:val="0"/>
      <w:marTop w:val="0"/>
      <w:marBottom w:val="0"/>
      <w:divBdr>
        <w:top w:val="none" w:sz="0" w:space="0" w:color="auto"/>
        <w:left w:val="none" w:sz="0" w:space="0" w:color="auto"/>
        <w:bottom w:val="none" w:sz="0" w:space="0" w:color="auto"/>
        <w:right w:val="none" w:sz="0" w:space="0" w:color="auto"/>
      </w:divBdr>
    </w:div>
    <w:div w:id="452330260">
      <w:bodyDiv w:val="1"/>
      <w:marLeft w:val="0"/>
      <w:marRight w:val="0"/>
      <w:marTop w:val="0"/>
      <w:marBottom w:val="0"/>
      <w:divBdr>
        <w:top w:val="none" w:sz="0" w:space="0" w:color="auto"/>
        <w:left w:val="none" w:sz="0" w:space="0" w:color="auto"/>
        <w:bottom w:val="none" w:sz="0" w:space="0" w:color="auto"/>
        <w:right w:val="none" w:sz="0" w:space="0" w:color="auto"/>
      </w:divBdr>
    </w:div>
    <w:div w:id="469976778">
      <w:bodyDiv w:val="1"/>
      <w:marLeft w:val="0"/>
      <w:marRight w:val="0"/>
      <w:marTop w:val="0"/>
      <w:marBottom w:val="0"/>
      <w:divBdr>
        <w:top w:val="none" w:sz="0" w:space="0" w:color="auto"/>
        <w:left w:val="none" w:sz="0" w:space="0" w:color="auto"/>
        <w:bottom w:val="none" w:sz="0" w:space="0" w:color="auto"/>
        <w:right w:val="none" w:sz="0" w:space="0" w:color="auto"/>
      </w:divBdr>
    </w:div>
    <w:div w:id="483622518">
      <w:bodyDiv w:val="1"/>
      <w:marLeft w:val="0"/>
      <w:marRight w:val="0"/>
      <w:marTop w:val="0"/>
      <w:marBottom w:val="0"/>
      <w:divBdr>
        <w:top w:val="none" w:sz="0" w:space="0" w:color="auto"/>
        <w:left w:val="none" w:sz="0" w:space="0" w:color="auto"/>
        <w:bottom w:val="none" w:sz="0" w:space="0" w:color="auto"/>
        <w:right w:val="none" w:sz="0" w:space="0" w:color="auto"/>
      </w:divBdr>
    </w:div>
    <w:div w:id="485822365">
      <w:bodyDiv w:val="1"/>
      <w:marLeft w:val="0"/>
      <w:marRight w:val="0"/>
      <w:marTop w:val="0"/>
      <w:marBottom w:val="0"/>
      <w:divBdr>
        <w:top w:val="none" w:sz="0" w:space="0" w:color="auto"/>
        <w:left w:val="none" w:sz="0" w:space="0" w:color="auto"/>
        <w:bottom w:val="none" w:sz="0" w:space="0" w:color="auto"/>
        <w:right w:val="none" w:sz="0" w:space="0" w:color="auto"/>
      </w:divBdr>
    </w:div>
    <w:div w:id="490563430">
      <w:bodyDiv w:val="1"/>
      <w:marLeft w:val="0"/>
      <w:marRight w:val="0"/>
      <w:marTop w:val="0"/>
      <w:marBottom w:val="0"/>
      <w:divBdr>
        <w:top w:val="none" w:sz="0" w:space="0" w:color="auto"/>
        <w:left w:val="none" w:sz="0" w:space="0" w:color="auto"/>
        <w:bottom w:val="none" w:sz="0" w:space="0" w:color="auto"/>
        <w:right w:val="none" w:sz="0" w:space="0" w:color="auto"/>
      </w:divBdr>
    </w:div>
    <w:div w:id="503206281">
      <w:bodyDiv w:val="1"/>
      <w:marLeft w:val="0"/>
      <w:marRight w:val="0"/>
      <w:marTop w:val="0"/>
      <w:marBottom w:val="0"/>
      <w:divBdr>
        <w:top w:val="none" w:sz="0" w:space="0" w:color="auto"/>
        <w:left w:val="none" w:sz="0" w:space="0" w:color="auto"/>
        <w:bottom w:val="none" w:sz="0" w:space="0" w:color="auto"/>
        <w:right w:val="none" w:sz="0" w:space="0" w:color="auto"/>
      </w:divBdr>
    </w:div>
    <w:div w:id="509179830">
      <w:bodyDiv w:val="1"/>
      <w:marLeft w:val="0"/>
      <w:marRight w:val="0"/>
      <w:marTop w:val="0"/>
      <w:marBottom w:val="0"/>
      <w:divBdr>
        <w:top w:val="none" w:sz="0" w:space="0" w:color="auto"/>
        <w:left w:val="none" w:sz="0" w:space="0" w:color="auto"/>
        <w:bottom w:val="none" w:sz="0" w:space="0" w:color="auto"/>
        <w:right w:val="none" w:sz="0" w:space="0" w:color="auto"/>
      </w:divBdr>
    </w:div>
    <w:div w:id="509296553">
      <w:bodyDiv w:val="1"/>
      <w:marLeft w:val="0"/>
      <w:marRight w:val="0"/>
      <w:marTop w:val="0"/>
      <w:marBottom w:val="0"/>
      <w:divBdr>
        <w:top w:val="none" w:sz="0" w:space="0" w:color="auto"/>
        <w:left w:val="none" w:sz="0" w:space="0" w:color="auto"/>
        <w:bottom w:val="none" w:sz="0" w:space="0" w:color="auto"/>
        <w:right w:val="none" w:sz="0" w:space="0" w:color="auto"/>
      </w:divBdr>
    </w:div>
    <w:div w:id="518087460">
      <w:bodyDiv w:val="1"/>
      <w:marLeft w:val="0"/>
      <w:marRight w:val="0"/>
      <w:marTop w:val="0"/>
      <w:marBottom w:val="0"/>
      <w:divBdr>
        <w:top w:val="none" w:sz="0" w:space="0" w:color="auto"/>
        <w:left w:val="none" w:sz="0" w:space="0" w:color="auto"/>
        <w:bottom w:val="none" w:sz="0" w:space="0" w:color="auto"/>
        <w:right w:val="none" w:sz="0" w:space="0" w:color="auto"/>
      </w:divBdr>
    </w:div>
    <w:div w:id="576137250">
      <w:bodyDiv w:val="1"/>
      <w:marLeft w:val="0"/>
      <w:marRight w:val="0"/>
      <w:marTop w:val="0"/>
      <w:marBottom w:val="0"/>
      <w:divBdr>
        <w:top w:val="none" w:sz="0" w:space="0" w:color="auto"/>
        <w:left w:val="none" w:sz="0" w:space="0" w:color="auto"/>
        <w:bottom w:val="none" w:sz="0" w:space="0" w:color="auto"/>
        <w:right w:val="none" w:sz="0" w:space="0" w:color="auto"/>
      </w:divBdr>
    </w:div>
    <w:div w:id="585576727">
      <w:bodyDiv w:val="1"/>
      <w:marLeft w:val="0"/>
      <w:marRight w:val="0"/>
      <w:marTop w:val="0"/>
      <w:marBottom w:val="0"/>
      <w:divBdr>
        <w:top w:val="none" w:sz="0" w:space="0" w:color="auto"/>
        <w:left w:val="none" w:sz="0" w:space="0" w:color="auto"/>
        <w:bottom w:val="none" w:sz="0" w:space="0" w:color="auto"/>
        <w:right w:val="none" w:sz="0" w:space="0" w:color="auto"/>
      </w:divBdr>
    </w:div>
    <w:div w:id="588655999">
      <w:bodyDiv w:val="1"/>
      <w:marLeft w:val="0"/>
      <w:marRight w:val="0"/>
      <w:marTop w:val="0"/>
      <w:marBottom w:val="0"/>
      <w:divBdr>
        <w:top w:val="none" w:sz="0" w:space="0" w:color="auto"/>
        <w:left w:val="none" w:sz="0" w:space="0" w:color="auto"/>
        <w:bottom w:val="none" w:sz="0" w:space="0" w:color="auto"/>
        <w:right w:val="none" w:sz="0" w:space="0" w:color="auto"/>
      </w:divBdr>
    </w:div>
    <w:div w:id="592513127">
      <w:bodyDiv w:val="1"/>
      <w:marLeft w:val="0"/>
      <w:marRight w:val="0"/>
      <w:marTop w:val="0"/>
      <w:marBottom w:val="0"/>
      <w:divBdr>
        <w:top w:val="none" w:sz="0" w:space="0" w:color="auto"/>
        <w:left w:val="none" w:sz="0" w:space="0" w:color="auto"/>
        <w:bottom w:val="none" w:sz="0" w:space="0" w:color="auto"/>
        <w:right w:val="none" w:sz="0" w:space="0" w:color="auto"/>
      </w:divBdr>
    </w:div>
    <w:div w:id="618726576">
      <w:bodyDiv w:val="1"/>
      <w:marLeft w:val="0"/>
      <w:marRight w:val="0"/>
      <w:marTop w:val="0"/>
      <w:marBottom w:val="0"/>
      <w:divBdr>
        <w:top w:val="none" w:sz="0" w:space="0" w:color="auto"/>
        <w:left w:val="none" w:sz="0" w:space="0" w:color="auto"/>
        <w:bottom w:val="none" w:sz="0" w:space="0" w:color="auto"/>
        <w:right w:val="none" w:sz="0" w:space="0" w:color="auto"/>
      </w:divBdr>
    </w:div>
    <w:div w:id="627130187">
      <w:bodyDiv w:val="1"/>
      <w:marLeft w:val="0"/>
      <w:marRight w:val="0"/>
      <w:marTop w:val="0"/>
      <w:marBottom w:val="0"/>
      <w:divBdr>
        <w:top w:val="none" w:sz="0" w:space="0" w:color="auto"/>
        <w:left w:val="none" w:sz="0" w:space="0" w:color="auto"/>
        <w:bottom w:val="none" w:sz="0" w:space="0" w:color="auto"/>
        <w:right w:val="none" w:sz="0" w:space="0" w:color="auto"/>
      </w:divBdr>
    </w:div>
    <w:div w:id="629097013">
      <w:bodyDiv w:val="1"/>
      <w:marLeft w:val="0"/>
      <w:marRight w:val="0"/>
      <w:marTop w:val="0"/>
      <w:marBottom w:val="0"/>
      <w:divBdr>
        <w:top w:val="none" w:sz="0" w:space="0" w:color="auto"/>
        <w:left w:val="none" w:sz="0" w:space="0" w:color="auto"/>
        <w:bottom w:val="none" w:sz="0" w:space="0" w:color="auto"/>
        <w:right w:val="none" w:sz="0" w:space="0" w:color="auto"/>
      </w:divBdr>
    </w:div>
    <w:div w:id="630863083">
      <w:bodyDiv w:val="1"/>
      <w:marLeft w:val="0"/>
      <w:marRight w:val="0"/>
      <w:marTop w:val="0"/>
      <w:marBottom w:val="0"/>
      <w:divBdr>
        <w:top w:val="none" w:sz="0" w:space="0" w:color="auto"/>
        <w:left w:val="none" w:sz="0" w:space="0" w:color="auto"/>
        <w:bottom w:val="none" w:sz="0" w:space="0" w:color="auto"/>
        <w:right w:val="none" w:sz="0" w:space="0" w:color="auto"/>
      </w:divBdr>
    </w:div>
    <w:div w:id="635112506">
      <w:bodyDiv w:val="1"/>
      <w:marLeft w:val="0"/>
      <w:marRight w:val="0"/>
      <w:marTop w:val="0"/>
      <w:marBottom w:val="0"/>
      <w:divBdr>
        <w:top w:val="none" w:sz="0" w:space="0" w:color="auto"/>
        <w:left w:val="none" w:sz="0" w:space="0" w:color="auto"/>
        <w:bottom w:val="none" w:sz="0" w:space="0" w:color="auto"/>
        <w:right w:val="none" w:sz="0" w:space="0" w:color="auto"/>
      </w:divBdr>
    </w:div>
    <w:div w:id="639850772">
      <w:bodyDiv w:val="1"/>
      <w:marLeft w:val="0"/>
      <w:marRight w:val="0"/>
      <w:marTop w:val="0"/>
      <w:marBottom w:val="0"/>
      <w:divBdr>
        <w:top w:val="none" w:sz="0" w:space="0" w:color="auto"/>
        <w:left w:val="none" w:sz="0" w:space="0" w:color="auto"/>
        <w:bottom w:val="none" w:sz="0" w:space="0" w:color="auto"/>
        <w:right w:val="none" w:sz="0" w:space="0" w:color="auto"/>
      </w:divBdr>
    </w:div>
    <w:div w:id="669261885">
      <w:bodyDiv w:val="1"/>
      <w:marLeft w:val="0"/>
      <w:marRight w:val="0"/>
      <w:marTop w:val="0"/>
      <w:marBottom w:val="0"/>
      <w:divBdr>
        <w:top w:val="none" w:sz="0" w:space="0" w:color="auto"/>
        <w:left w:val="none" w:sz="0" w:space="0" w:color="auto"/>
        <w:bottom w:val="none" w:sz="0" w:space="0" w:color="auto"/>
        <w:right w:val="none" w:sz="0" w:space="0" w:color="auto"/>
      </w:divBdr>
    </w:div>
    <w:div w:id="688676647">
      <w:bodyDiv w:val="1"/>
      <w:marLeft w:val="0"/>
      <w:marRight w:val="0"/>
      <w:marTop w:val="0"/>
      <w:marBottom w:val="0"/>
      <w:divBdr>
        <w:top w:val="none" w:sz="0" w:space="0" w:color="auto"/>
        <w:left w:val="none" w:sz="0" w:space="0" w:color="auto"/>
        <w:bottom w:val="none" w:sz="0" w:space="0" w:color="auto"/>
        <w:right w:val="none" w:sz="0" w:space="0" w:color="auto"/>
      </w:divBdr>
    </w:div>
    <w:div w:id="721096089">
      <w:bodyDiv w:val="1"/>
      <w:marLeft w:val="0"/>
      <w:marRight w:val="0"/>
      <w:marTop w:val="0"/>
      <w:marBottom w:val="0"/>
      <w:divBdr>
        <w:top w:val="none" w:sz="0" w:space="0" w:color="auto"/>
        <w:left w:val="none" w:sz="0" w:space="0" w:color="auto"/>
        <w:bottom w:val="none" w:sz="0" w:space="0" w:color="auto"/>
        <w:right w:val="none" w:sz="0" w:space="0" w:color="auto"/>
      </w:divBdr>
    </w:div>
    <w:div w:id="730806683">
      <w:bodyDiv w:val="1"/>
      <w:marLeft w:val="0"/>
      <w:marRight w:val="0"/>
      <w:marTop w:val="0"/>
      <w:marBottom w:val="0"/>
      <w:divBdr>
        <w:top w:val="none" w:sz="0" w:space="0" w:color="auto"/>
        <w:left w:val="none" w:sz="0" w:space="0" w:color="auto"/>
        <w:bottom w:val="none" w:sz="0" w:space="0" w:color="auto"/>
        <w:right w:val="none" w:sz="0" w:space="0" w:color="auto"/>
      </w:divBdr>
    </w:div>
    <w:div w:id="731973874">
      <w:bodyDiv w:val="1"/>
      <w:marLeft w:val="0"/>
      <w:marRight w:val="0"/>
      <w:marTop w:val="0"/>
      <w:marBottom w:val="0"/>
      <w:divBdr>
        <w:top w:val="none" w:sz="0" w:space="0" w:color="auto"/>
        <w:left w:val="none" w:sz="0" w:space="0" w:color="auto"/>
        <w:bottom w:val="none" w:sz="0" w:space="0" w:color="auto"/>
        <w:right w:val="none" w:sz="0" w:space="0" w:color="auto"/>
      </w:divBdr>
    </w:div>
    <w:div w:id="737938945">
      <w:bodyDiv w:val="1"/>
      <w:marLeft w:val="0"/>
      <w:marRight w:val="0"/>
      <w:marTop w:val="0"/>
      <w:marBottom w:val="0"/>
      <w:divBdr>
        <w:top w:val="none" w:sz="0" w:space="0" w:color="auto"/>
        <w:left w:val="none" w:sz="0" w:space="0" w:color="auto"/>
        <w:bottom w:val="none" w:sz="0" w:space="0" w:color="auto"/>
        <w:right w:val="none" w:sz="0" w:space="0" w:color="auto"/>
      </w:divBdr>
    </w:div>
    <w:div w:id="738745462">
      <w:bodyDiv w:val="1"/>
      <w:marLeft w:val="0"/>
      <w:marRight w:val="0"/>
      <w:marTop w:val="0"/>
      <w:marBottom w:val="0"/>
      <w:divBdr>
        <w:top w:val="none" w:sz="0" w:space="0" w:color="auto"/>
        <w:left w:val="none" w:sz="0" w:space="0" w:color="auto"/>
        <w:bottom w:val="none" w:sz="0" w:space="0" w:color="auto"/>
        <w:right w:val="none" w:sz="0" w:space="0" w:color="auto"/>
      </w:divBdr>
    </w:div>
    <w:div w:id="738790607">
      <w:bodyDiv w:val="1"/>
      <w:marLeft w:val="0"/>
      <w:marRight w:val="0"/>
      <w:marTop w:val="0"/>
      <w:marBottom w:val="0"/>
      <w:divBdr>
        <w:top w:val="none" w:sz="0" w:space="0" w:color="auto"/>
        <w:left w:val="none" w:sz="0" w:space="0" w:color="auto"/>
        <w:bottom w:val="none" w:sz="0" w:space="0" w:color="auto"/>
        <w:right w:val="none" w:sz="0" w:space="0" w:color="auto"/>
      </w:divBdr>
    </w:div>
    <w:div w:id="753942514">
      <w:bodyDiv w:val="1"/>
      <w:marLeft w:val="0"/>
      <w:marRight w:val="0"/>
      <w:marTop w:val="0"/>
      <w:marBottom w:val="0"/>
      <w:divBdr>
        <w:top w:val="none" w:sz="0" w:space="0" w:color="auto"/>
        <w:left w:val="none" w:sz="0" w:space="0" w:color="auto"/>
        <w:bottom w:val="none" w:sz="0" w:space="0" w:color="auto"/>
        <w:right w:val="none" w:sz="0" w:space="0" w:color="auto"/>
      </w:divBdr>
    </w:div>
    <w:div w:id="755631314">
      <w:bodyDiv w:val="1"/>
      <w:marLeft w:val="0"/>
      <w:marRight w:val="0"/>
      <w:marTop w:val="0"/>
      <w:marBottom w:val="0"/>
      <w:divBdr>
        <w:top w:val="none" w:sz="0" w:space="0" w:color="auto"/>
        <w:left w:val="none" w:sz="0" w:space="0" w:color="auto"/>
        <w:bottom w:val="none" w:sz="0" w:space="0" w:color="auto"/>
        <w:right w:val="none" w:sz="0" w:space="0" w:color="auto"/>
      </w:divBdr>
    </w:div>
    <w:div w:id="808278134">
      <w:bodyDiv w:val="1"/>
      <w:marLeft w:val="0"/>
      <w:marRight w:val="0"/>
      <w:marTop w:val="0"/>
      <w:marBottom w:val="0"/>
      <w:divBdr>
        <w:top w:val="none" w:sz="0" w:space="0" w:color="auto"/>
        <w:left w:val="none" w:sz="0" w:space="0" w:color="auto"/>
        <w:bottom w:val="none" w:sz="0" w:space="0" w:color="auto"/>
        <w:right w:val="none" w:sz="0" w:space="0" w:color="auto"/>
      </w:divBdr>
    </w:div>
    <w:div w:id="812022158">
      <w:bodyDiv w:val="1"/>
      <w:marLeft w:val="0"/>
      <w:marRight w:val="0"/>
      <w:marTop w:val="0"/>
      <w:marBottom w:val="0"/>
      <w:divBdr>
        <w:top w:val="none" w:sz="0" w:space="0" w:color="auto"/>
        <w:left w:val="none" w:sz="0" w:space="0" w:color="auto"/>
        <w:bottom w:val="none" w:sz="0" w:space="0" w:color="auto"/>
        <w:right w:val="none" w:sz="0" w:space="0" w:color="auto"/>
      </w:divBdr>
    </w:div>
    <w:div w:id="822041110">
      <w:bodyDiv w:val="1"/>
      <w:marLeft w:val="0"/>
      <w:marRight w:val="0"/>
      <w:marTop w:val="0"/>
      <w:marBottom w:val="0"/>
      <w:divBdr>
        <w:top w:val="none" w:sz="0" w:space="0" w:color="auto"/>
        <w:left w:val="none" w:sz="0" w:space="0" w:color="auto"/>
        <w:bottom w:val="none" w:sz="0" w:space="0" w:color="auto"/>
        <w:right w:val="none" w:sz="0" w:space="0" w:color="auto"/>
      </w:divBdr>
    </w:div>
    <w:div w:id="835070143">
      <w:bodyDiv w:val="1"/>
      <w:marLeft w:val="0"/>
      <w:marRight w:val="0"/>
      <w:marTop w:val="0"/>
      <w:marBottom w:val="0"/>
      <w:divBdr>
        <w:top w:val="none" w:sz="0" w:space="0" w:color="auto"/>
        <w:left w:val="none" w:sz="0" w:space="0" w:color="auto"/>
        <w:bottom w:val="none" w:sz="0" w:space="0" w:color="auto"/>
        <w:right w:val="none" w:sz="0" w:space="0" w:color="auto"/>
      </w:divBdr>
    </w:div>
    <w:div w:id="842742569">
      <w:bodyDiv w:val="1"/>
      <w:marLeft w:val="0"/>
      <w:marRight w:val="0"/>
      <w:marTop w:val="0"/>
      <w:marBottom w:val="0"/>
      <w:divBdr>
        <w:top w:val="none" w:sz="0" w:space="0" w:color="auto"/>
        <w:left w:val="none" w:sz="0" w:space="0" w:color="auto"/>
        <w:bottom w:val="none" w:sz="0" w:space="0" w:color="auto"/>
        <w:right w:val="none" w:sz="0" w:space="0" w:color="auto"/>
      </w:divBdr>
    </w:div>
    <w:div w:id="860750845">
      <w:bodyDiv w:val="1"/>
      <w:marLeft w:val="0"/>
      <w:marRight w:val="0"/>
      <w:marTop w:val="0"/>
      <w:marBottom w:val="0"/>
      <w:divBdr>
        <w:top w:val="none" w:sz="0" w:space="0" w:color="auto"/>
        <w:left w:val="none" w:sz="0" w:space="0" w:color="auto"/>
        <w:bottom w:val="none" w:sz="0" w:space="0" w:color="auto"/>
        <w:right w:val="none" w:sz="0" w:space="0" w:color="auto"/>
      </w:divBdr>
    </w:div>
    <w:div w:id="866792172">
      <w:bodyDiv w:val="1"/>
      <w:marLeft w:val="0"/>
      <w:marRight w:val="0"/>
      <w:marTop w:val="0"/>
      <w:marBottom w:val="0"/>
      <w:divBdr>
        <w:top w:val="none" w:sz="0" w:space="0" w:color="auto"/>
        <w:left w:val="none" w:sz="0" w:space="0" w:color="auto"/>
        <w:bottom w:val="none" w:sz="0" w:space="0" w:color="auto"/>
        <w:right w:val="none" w:sz="0" w:space="0" w:color="auto"/>
      </w:divBdr>
    </w:div>
    <w:div w:id="869338834">
      <w:bodyDiv w:val="1"/>
      <w:marLeft w:val="0"/>
      <w:marRight w:val="0"/>
      <w:marTop w:val="0"/>
      <w:marBottom w:val="0"/>
      <w:divBdr>
        <w:top w:val="none" w:sz="0" w:space="0" w:color="auto"/>
        <w:left w:val="none" w:sz="0" w:space="0" w:color="auto"/>
        <w:bottom w:val="none" w:sz="0" w:space="0" w:color="auto"/>
        <w:right w:val="none" w:sz="0" w:space="0" w:color="auto"/>
      </w:divBdr>
    </w:div>
    <w:div w:id="871189499">
      <w:bodyDiv w:val="1"/>
      <w:marLeft w:val="0"/>
      <w:marRight w:val="0"/>
      <w:marTop w:val="0"/>
      <w:marBottom w:val="0"/>
      <w:divBdr>
        <w:top w:val="none" w:sz="0" w:space="0" w:color="auto"/>
        <w:left w:val="none" w:sz="0" w:space="0" w:color="auto"/>
        <w:bottom w:val="none" w:sz="0" w:space="0" w:color="auto"/>
        <w:right w:val="none" w:sz="0" w:space="0" w:color="auto"/>
      </w:divBdr>
    </w:div>
    <w:div w:id="901334816">
      <w:bodyDiv w:val="1"/>
      <w:marLeft w:val="0"/>
      <w:marRight w:val="0"/>
      <w:marTop w:val="0"/>
      <w:marBottom w:val="0"/>
      <w:divBdr>
        <w:top w:val="none" w:sz="0" w:space="0" w:color="auto"/>
        <w:left w:val="none" w:sz="0" w:space="0" w:color="auto"/>
        <w:bottom w:val="none" w:sz="0" w:space="0" w:color="auto"/>
        <w:right w:val="none" w:sz="0" w:space="0" w:color="auto"/>
      </w:divBdr>
    </w:div>
    <w:div w:id="905341228">
      <w:bodyDiv w:val="1"/>
      <w:marLeft w:val="0"/>
      <w:marRight w:val="0"/>
      <w:marTop w:val="0"/>
      <w:marBottom w:val="0"/>
      <w:divBdr>
        <w:top w:val="none" w:sz="0" w:space="0" w:color="auto"/>
        <w:left w:val="none" w:sz="0" w:space="0" w:color="auto"/>
        <w:bottom w:val="none" w:sz="0" w:space="0" w:color="auto"/>
        <w:right w:val="none" w:sz="0" w:space="0" w:color="auto"/>
      </w:divBdr>
    </w:div>
    <w:div w:id="915171599">
      <w:bodyDiv w:val="1"/>
      <w:marLeft w:val="0"/>
      <w:marRight w:val="0"/>
      <w:marTop w:val="0"/>
      <w:marBottom w:val="0"/>
      <w:divBdr>
        <w:top w:val="none" w:sz="0" w:space="0" w:color="auto"/>
        <w:left w:val="none" w:sz="0" w:space="0" w:color="auto"/>
        <w:bottom w:val="none" w:sz="0" w:space="0" w:color="auto"/>
        <w:right w:val="none" w:sz="0" w:space="0" w:color="auto"/>
      </w:divBdr>
    </w:div>
    <w:div w:id="919826703">
      <w:bodyDiv w:val="1"/>
      <w:marLeft w:val="0"/>
      <w:marRight w:val="0"/>
      <w:marTop w:val="0"/>
      <w:marBottom w:val="0"/>
      <w:divBdr>
        <w:top w:val="none" w:sz="0" w:space="0" w:color="auto"/>
        <w:left w:val="none" w:sz="0" w:space="0" w:color="auto"/>
        <w:bottom w:val="none" w:sz="0" w:space="0" w:color="auto"/>
        <w:right w:val="none" w:sz="0" w:space="0" w:color="auto"/>
      </w:divBdr>
    </w:div>
    <w:div w:id="926421540">
      <w:bodyDiv w:val="1"/>
      <w:marLeft w:val="0"/>
      <w:marRight w:val="0"/>
      <w:marTop w:val="0"/>
      <w:marBottom w:val="0"/>
      <w:divBdr>
        <w:top w:val="none" w:sz="0" w:space="0" w:color="auto"/>
        <w:left w:val="none" w:sz="0" w:space="0" w:color="auto"/>
        <w:bottom w:val="none" w:sz="0" w:space="0" w:color="auto"/>
        <w:right w:val="none" w:sz="0" w:space="0" w:color="auto"/>
      </w:divBdr>
    </w:div>
    <w:div w:id="937060486">
      <w:bodyDiv w:val="1"/>
      <w:marLeft w:val="0"/>
      <w:marRight w:val="0"/>
      <w:marTop w:val="0"/>
      <w:marBottom w:val="0"/>
      <w:divBdr>
        <w:top w:val="none" w:sz="0" w:space="0" w:color="auto"/>
        <w:left w:val="none" w:sz="0" w:space="0" w:color="auto"/>
        <w:bottom w:val="none" w:sz="0" w:space="0" w:color="auto"/>
        <w:right w:val="none" w:sz="0" w:space="0" w:color="auto"/>
      </w:divBdr>
    </w:div>
    <w:div w:id="941373753">
      <w:bodyDiv w:val="1"/>
      <w:marLeft w:val="0"/>
      <w:marRight w:val="0"/>
      <w:marTop w:val="0"/>
      <w:marBottom w:val="0"/>
      <w:divBdr>
        <w:top w:val="none" w:sz="0" w:space="0" w:color="auto"/>
        <w:left w:val="none" w:sz="0" w:space="0" w:color="auto"/>
        <w:bottom w:val="none" w:sz="0" w:space="0" w:color="auto"/>
        <w:right w:val="none" w:sz="0" w:space="0" w:color="auto"/>
      </w:divBdr>
    </w:div>
    <w:div w:id="945306174">
      <w:bodyDiv w:val="1"/>
      <w:marLeft w:val="0"/>
      <w:marRight w:val="0"/>
      <w:marTop w:val="0"/>
      <w:marBottom w:val="0"/>
      <w:divBdr>
        <w:top w:val="none" w:sz="0" w:space="0" w:color="auto"/>
        <w:left w:val="none" w:sz="0" w:space="0" w:color="auto"/>
        <w:bottom w:val="none" w:sz="0" w:space="0" w:color="auto"/>
        <w:right w:val="none" w:sz="0" w:space="0" w:color="auto"/>
      </w:divBdr>
    </w:div>
    <w:div w:id="947810916">
      <w:bodyDiv w:val="1"/>
      <w:marLeft w:val="0"/>
      <w:marRight w:val="0"/>
      <w:marTop w:val="0"/>
      <w:marBottom w:val="0"/>
      <w:divBdr>
        <w:top w:val="none" w:sz="0" w:space="0" w:color="auto"/>
        <w:left w:val="none" w:sz="0" w:space="0" w:color="auto"/>
        <w:bottom w:val="none" w:sz="0" w:space="0" w:color="auto"/>
        <w:right w:val="none" w:sz="0" w:space="0" w:color="auto"/>
      </w:divBdr>
    </w:div>
    <w:div w:id="951205914">
      <w:bodyDiv w:val="1"/>
      <w:marLeft w:val="0"/>
      <w:marRight w:val="0"/>
      <w:marTop w:val="0"/>
      <w:marBottom w:val="0"/>
      <w:divBdr>
        <w:top w:val="none" w:sz="0" w:space="0" w:color="auto"/>
        <w:left w:val="none" w:sz="0" w:space="0" w:color="auto"/>
        <w:bottom w:val="none" w:sz="0" w:space="0" w:color="auto"/>
        <w:right w:val="none" w:sz="0" w:space="0" w:color="auto"/>
      </w:divBdr>
    </w:div>
    <w:div w:id="953170961">
      <w:bodyDiv w:val="1"/>
      <w:marLeft w:val="0"/>
      <w:marRight w:val="0"/>
      <w:marTop w:val="0"/>
      <w:marBottom w:val="0"/>
      <w:divBdr>
        <w:top w:val="none" w:sz="0" w:space="0" w:color="auto"/>
        <w:left w:val="none" w:sz="0" w:space="0" w:color="auto"/>
        <w:bottom w:val="none" w:sz="0" w:space="0" w:color="auto"/>
        <w:right w:val="none" w:sz="0" w:space="0" w:color="auto"/>
      </w:divBdr>
    </w:div>
    <w:div w:id="967588534">
      <w:bodyDiv w:val="1"/>
      <w:marLeft w:val="0"/>
      <w:marRight w:val="0"/>
      <w:marTop w:val="0"/>
      <w:marBottom w:val="0"/>
      <w:divBdr>
        <w:top w:val="none" w:sz="0" w:space="0" w:color="auto"/>
        <w:left w:val="none" w:sz="0" w:space="0" w:color="auto"/>
        <w:bottom w:val="none" w:sz="0" w:space="0" w:color="auto"/>
        <w:right w:val="none" w:sz="0" w:space="0" w:color="auto"/>
      </w:divBdr>
    </w:div>
    <w:div w:id="970676346">
      <w:bodyDiv w:val="1"/>
      <w:marLeft w:val="0"/>
      <w:marRight w:val="0"/>
      <w:marTop w:val="0"/>
      <w:marBottom w:val="0"/>
      <w:divBdr>
        <w:top w:val="none" w:sz="0" w:space="0" w:color="auto"/>
        <w:left w:val="none" w:sz="0" w:space="0" w:color="auto"/>
        <w:bottom w:val="none" w:sz="0" w:space="0" w:color="auto"/>
        <w:right w:val="none" w:sz="0" w:space="0" w:color="auto"/>
      </w:divBdr>
    </w:div>
    <w:div w:id="973101515">
      <w:bodyDiv w:val="1"/>
      <w:marLeft w:val="0"/>
      <w:marRight w:val="0"/>
      <w:marTop w:val="0"/>
      <w:marBottom w:val="0"/>
      <w:divBdr>
        <w:top w:val="none" w:sz="0" w:space="0" w:color="auto"/>
        <w:left w:val="none" w:sz="0" w:space="0" w:color="auto"/>
        <w:bottom w:val="none" w:sz="0" w:space="0" w:color="auto"/>
        <w:right w:val="none" w:sz="0" w:space="0" w:color="auto"/>
      </w:divBdr>
    </w:div>
    <w:div w:id="988049641">
      <w:bodyDiv w:val="1"/>
      <w:marLeft w:val="0"/>
      <w:marRight w:val="0"/>
      <w:marTop w:val="0"/>
      <w:marBottom w:val="0"/>
      <w:divBdr>
        <w:top w:val="none" w:sz="0" w:space="0" w:color="auto"/>
        <w:left w:val="none" w:sz="0" w:space="0" w:color="auto"/>
        <w:bottom w:val="none" w:sz="0" w:space="0" w:color="auto"/>
        <w:right w:val="none" w:sz="0" w:space="0" w:color="auto"/>
      </w:divBdr>
    </w:div>
    <w:div w:id="992879928">
      <w:bodyDiv w:val="1"/>
      <w:marLeft w:val="0"/>
      <w:marRight w:val="0"/>
      <w:marTop w:val="0"/>
      <w:marBottom w:val="0"/>
      <w:divBdr>
        <w:top w:val="none" w:sz="0" w:space="0" w:color="auto"/>
        <w:left w:val="none" w:sz="0" w:space="0" w:color="auto"/>
        <w:bottom w:val="none" w:sz="0" w:space="0" w:color="auto"/>
        <w:right w:val="none" w:sz="0" w:space="0" w:color="auto"/>
      </w:divBdr>
    </w:div>
    <w:div w:id="1002390150">
      <w:bodyDiv w:val="1"/>
      <w:marLeft w:val="0"/>
      <w:marRight w:val="0"/>
      <w:marTop w:val="0"/>
      <w:marBottom w:val="0"/>
      <w:divBdr>
        <w:top w:val="none" w:sz="0" w:space="0" w:color="auto"/>
        <w:left w:val="none" w:sz="0" w:space="0" w:color="auto"/>
        <w:bottom w:val="none" w:sz="0" w:space="0" w:color="auto"/>
        <w:right w:val="none" w:sz="0" w:space="0" w:color="auto"/>
      </w:divBdr>
    </w:div>
    <w:div w:id="1005595889">
      <w:bodyDiv w:val="1"/>
      <w:marLeft w:val="0"/>
      <w:marRight w:val="0"/>
      <w:marTop w:val="0"/>
      <w:marBottom w:val="0"/>
      <w:divBdr>
        <w:top w:val="none" w:sz="0" w:space="0" w:color="auto"/>
        <w:left w:val="none" w:sz="0" w:space="0" w:color="auto"/>
        <w:bottom w:val="none" w:sz="0" w:space="0" w:color="auto"/>
        <w:right w:val="none" w:sz="0" w:space="0" w:color="auto"/>
      </w:divBdr>
    </w:div>
    <w:div w:id="1009411059">
      <w:bodyDiv w:val="1"/>
      <w:marLeft w:val="0"/>
      <w:marRight w:val="0"/>
      <w:marTop w:val="0"/>
      <w:marBottom w:val="0"/>
      <w:divBdr>
        <w:top w:val="none" w:sz="0" w:space="0" w:color="auto"/>
        <w:left w:val="none" w:sz="0" w:space="0" w:color="auto"/>
        <w:bottom w:val="none" w:sz="0" w:space="0" w:color="auto"/>
        <w:right w:val="none" w:sz="0" w:space="0" w:color="auto"/>
      </w:divBdr>
    </w:div>
    <w:div w:id="1009411954">
      <w:bodyDiv w:val="1"/>
      <w:marLeft w:val="0"/>
      <w:marRight w:val="0"/>
      <w:marTop w:val="0"/>
      <w:marBottom w:val="0"/>
      <w:divBdr>
        <w:top w:val="none" w:sz="0" w:space="0" w:color="auto"/>
        <w:left w:val="none" w:sz="0" w:space="0" w:color="auto"/>
        <w:bottom w:val="none" w:sz="0" w:space="0" w:color="auto"/>
        <w:right w:val="none" w:sz="0" w:space="0" w:color="auto"/>
      </w:divBdr>
    </w:div>
    <w:div w:id="1014768914">
      <w:bodyDiv w:val="1"/>
      <w:marLeft w:val="0"/>
      <w:marRight w:val="0"/>
      <w:marTop w:val="0"/>
      <w:marBottom w:val="0"/>
      <w:divBdr>
        <w:top w:val="none" w:sz="0" w:space="0" w:color="auto"/>
        <w:left w:val="none" w:sz="0" w:space="0" w:color="auto"/>
        <w:bottom w:val="none" w:sz="0" w:space="0" w:color="auto"/>
        <w:right w:val="none" w:sz="0" w:space="0" w:color="auto"/>
      </w:divBdr>
    </w:div>
    <w:div w:id="1014842794">
      <w:bodyDiv w:val="1"/>
      <w:marLeft w:val="0"/>
      <w:marRight w:val="0"/>
      <w:marTop w:val="0"/>
      <w:marBottom w:val="0"/>
      <w:divBdr>
        <w:top w:val="none" w:sz="0" w:space="0" w:color="auto"/>
        <w:left w:val="none" w:sz="0" w:space="0" w:color="auto"/>
        <w:bottom w:val="none" w:sz="0" w:space="0" w:color="auto"/>
        <w:right w:val="none" w:sz="0" w:space="0" w:color="auto"/>
      </w:divBdr>
    </w:div>
    <w:div w:id="1018042292">
      <w:bodyDiv w:val="1"/>
      <w:marLeft w:val="0"/>
      <w:marRight w:val="0"/>
      <w:marTop w:val="0"/>
      <w:marBottom w:val="0"/>
      <w:divBdr>
        <w:top w:val="none" w:sz="0" w:space="0" w:color="auto"/>
        <w:left w:val="none" w:sz="0" w:space="0" w:color="auto"/>
        <w:bottom w:val="none" w:sz="0" w:space="0" w:color="auto"/>
        <w:right w:val="none" w:sz="0" w:space="0" w:color="auto"/>
      </w:divBdr>
    </w:div>
    <w:div w:id="1022361710">
      <w:bodyDiv w:val="1"/>
      <w:marLeft w:val="0"/>
      <w:marRight w:val="0"/>
      <w:marTop w:val="0"/>
      <w:marBottom w:val="0"/>
      <w:divBdr>
        <w:top w:val="none" w:sz="0" w:space="0" w:color="auto"/>
        <w:left w:val="none" w:sz="0" w:space="0" w:color="auto"/>
        <w:bottom w:val="none" w:sz="0" w:space="0" w:color="auto"/>
        <w:right w:val="none" w:sz="0" w:space="0" w:color="auto"/>
      </w:divBdr>
    </w:div>
    <w:div w:id="1038316803">
      <w:bodyDiv w:val="1"/>
      <w:marLeft w:val="0"/>
      <w:marRight w:val="0"/>
      <w:marTop w:val="0"/>
      <w:marBottom w:val="0"/>
      <w:divBdr>
        <w:top w:val="none" w:sz="0" w:space="0" w:color="auto"/>
        <w:left w:val="none" w:sz="0" w:space="0" w:color="auto"/>
        <w:bottom w:val="none" w:sz="0" w:space="0" w:color="auto"/>
        <w:right w:val="none" w:sz="0" w:space="0" w:color="auto"/>
      </w:divBdr>
    </w:div>
    <w:div w:id="1057513831">
      <w:bodyDiv w:val="1"/>
      <w:marLeft w:val="0"/>
      <w:marRight w:val="0"/>
      <w:marTop w:val="0"/>
      <w:marBottom w:val="0"/>
      <w:divBdr>
        <w:top w:val="none" w:sz="0" w:space="0" w:color="auto"/>
        <w:left w:val="none" w:sz="0" w:space="0" w:color="auto"/>
        <w:bottom w:val="none" w:sz="0" w:space="0" w:color="auto"/>
        <w:right w:val="none" w:sz="0" w:space="0" w:color="auto"/>
      </w:divBdr>
    </w:div>
    <w:div w:id="1058626468">
      <w:bodyDiv w:val="1"/>
      <w:marLeft w:val="0"/>
      <w:marRight w:val="0"/>
      <w:marTop w:val="0"/>
      <w:marBottom w:val="0"/>
      <w:divBdr>
        <w:top w:val="none" w:sz="0" w:space="0" w:color="auto"/>
        <w:left w:val="none" w:sz="0" w:space="0" w:color="auto"/>
        <w:bottom w:val="none" w:sz="0" w:space="0" w:color="auto"/>
        <w:right w:val="none" w:sz="0" w:space="0" w:color="auto"/>
      </w:divBdr>
    </w:div>
    <w:div w:id="1067341416">
      <w:bodyDiv w:val="1"/>
      <w:marLeft w:val="0"/>
      <w:marRight w:val="0"/>
      <w:marTop w:val="0"/>
      <w:marBottom w:val="0"/>
      <w:divBdr>
        <w:top w:val="none" w:sz="0" w:space="0" w:color="auto"/>
        <w:left w:val="none" w:sz="0" w:space="0" w:color="auto"/>
        <w:bottom w:val="none" w:sz="0" w:space="0" w:color="auto"/>
        <w:right w:val="none" w:sz="0" w:space="0" w:color="auto"/>
      </w:divBdr>
    </w:div>
    <w:div w:id="1084645844">
      <w:bodyDiv w:val="1"/>
      <w:marLeft w:val="0"/>
      <w:marRight w:val="0"/>
      <w:marTop w:val="0"/>
      <w:marBottom w:val="0"/>
      <w:divBdr>
        <w:top w:val="none" w:sz="0" w:space="0" w:color="auto"/>
        <w:left w:val="none" w:sz="0" w:space="0" w:color="auto"/>
        <w:bottom w:val="none" w:sz="0" w:space="0" w:color="auto"/>
        <w:right w:val="none" w:sz="0" w:space="0" w:color="auto"/>
      </w:divBdr>
    </w:div>
    <w:div w:id="1097553622">
      <w:bodyDiv w:val="1"/>
      <w:marLeft w:val="0"/>
      <w:marRight w:val="0"/>
      <w:marTop w:val="0"/>
      <w:marBottom w:val="0"/>
      <w:divBdr>
        <w:top w:val="none" w:sz="0" w:space="0" w:color="auto"/>
        <w:left w:val="none" w:sz="0" w:space="0" w:color="auto"/>
        <w:bottom w:val="none" w:sz="0" w:space="0" w:color="auto"/>
        <w:right w:val="none" w:sz="0" w:space="0" w:color="auto"/>
      </w:divBdr>
    </w:div>
    <w:div w:id="1100182584">
      <w:bodyDiv w:val="1"/>
      <w:marLeft w:val="0"/>
      <w:marRight w:val="0"/>
      <w:marTop w:val="0"/>
      <w:marBottom w:val="0"/>
      <w:divBdr>
        <w:top w:val="none" w:sz="0" w:space="0" w:color="auto"/>
        <w:left w:val="none" w:sz="0" w:space="0" w:color="auto"/>
        <w:bottom w:val="none" w:sz="0" w:space="0" w:color="auto"/>
        <w:right w:val="none" w:sz="0" w:space="0" w:color="auto"/>
      </w:divBdr>
    </w:div>
    <w:div w:id="1101487643">
      <w:bodyDiv w:val="1"/>
      <w:marLeft w:val="0"/>
      <w:marRight w:val="0"/>
      <w:marTop w:val="0"/>
      <w:marBottom w:val="0"/>
      <w:divBdr>
        <w:top w:val="none" w:sz="0" w:space="0" w:color="auto"/>
        <w:left w:val="none" w:sz="0" w:space="0" w:color="auto"/>
        <w:bottom w:val="none" w:sz="0" w:space="0" w:color="auto"/>
        <w:right w:val="none" w:sz="0" w:space="0" w:color="auto"/>
      </w:divBdr>
    </w:div>
    <w:div w:id="1112942874">
      <w:bodyDiv w:val="1"/>
      <w:marLeft w:val="0"/>
      <w:marRight w:val="0"/>
      <w:marTop w:val="0"/>
      <w:marBottom w:val="0"/>
      <w:divBdr>
        <w:top w:val="none" w:sz="0" w:space="0" w:color="auto"/>
        <w:left w:val="none" w:sz="0" w:space="0" w:color="auto"/>
        <w:bottom w:val="none" w:sz="0" w:space="0" w:color="auto"/>
        <w:right w:val="none" w:sz="0" w:space="0" w:color="auto"/>
      </w:divBdr>
    </w:div>
    <w:div w:id="1133253030">
      <w:bodyDiv w:val="1"/>
      <w:marLeft w:val="0"/>
      <w:marRight w:val="0"/>
      <w:marTop w:val="0"/>
      <w:marBottom w:val="0"/>
      <w:divBdr>
        <w:top w:val="none" w:sz="0" w:space="0" w:color="auto"/>
        <w:left w:val="none" w:sz="0" w:space="0" w:color="auto"/>
        <w:bottom w:val="none" w:sz="0" w:space="0" w:color="auto"/>
        <w:right w:val="none" w:sz="0" w:space="0" w:color="auto"/>
      </w:divBdr>
    </w:div>
    <w:div w:id="1139415784">
      <w:bodyDiv w:val="1"/>
      <w:marLeft w:val="0"/>
      <w:marRight w:val="0"/>
      <w:marTop w:val="0"/>
      <w:marBottom w:val="0"/>
      <w:divBdr>
        <w:top w:val="none" w:sz="0" w:space="0" w:color="auto"/>
        <w:left w:val="none" w:sz="0" w:space="0" w:color="auto"/>
        <w:bottom w:val="none" w:sz="0" w:space="0" w:color="auto"/>
        <w:right w:val="none" w:sz="0" w:space="0" w:color="auto"/>
      </w:divBdr>
    </w:div>
    <w:div w:id="1150947861">
      <w:bodyDiv w:val="1"/>
      <w:marLeft w:val="0"/>
      <w:marRight w:val="0"/>
      <w:marTop w:val="0"/>
      <w:marBottom w:val="0"/>
      <w:divBdr>
        <w:top w:val="none" w:sz="0" w:space="0" w:color="auto"/>
        <w:left w:val="none" w:sz="0" w:space="0" w:color="auto"/>
        <w:bottom w:val="none" w:sz="0" w:space="0" w:color="auto"/>
        <w:right w:val="none" w:sz="0" w:space="0" w:color="auto"/>
      </w:divBdr>
    </w:div>
    <w:div w:id="1162433149">
      <w:bodyDiv w:val="1"/>
      <w:marLeft w:val="0"/>
      <w:marRight w:val="0"/>
      <w:marTop w:val="0"/>
      <w:marBottom w:val="0"/>
      <w:divBdr>
        <w:top w:val="none" w:sz="0" w:space="0" w:color="auto"/>
        <w:left w:val="none" w:sz="0" w:space="0" w:color="auto"/>
        <w:bottom w:val="none" w:sz="0" w:space="0" w:color="auto"/>
        <w:right w:val="none" w:sz="0" w:space="0" w:color="auto"/>
      </w:divBdr>
    </w:div>
    <w:div w:id="1167549996">
      <w:bodyDiv w:val="1"/>
      <w:marLeft w:val="0"/>
      <w:marRight w:val="0"/>
      <w:marTop w:val="0"/>
      <w:marBottom w:val="0"/>
      <w:divBdr>
        <w:top w:val="none" w:sz="0" w:space="0" w:color="auto"/>
        <w:left w:val="none" w:sz="0" w:space="0" w:color="auto"/>
        <w:bottom w:val="none" w:sz="0" w:space="0" w:color="auto"/>
        <w:right w:val="none" w:sz="0" w:space="0" w:color="auto"/>
      </w:divBdr>
    </w:div>
    <w:div w:id="1183399154">
      <w:bodyDiv w:val="1"/>
      <w:marLeft w:val="0"/>
      <w:marRight w:val="0"/>
      <w:marTop w:val="0"/>
      <w:marBottom w:val="0"/>
      <w:divBdr>
        <w:top w:val="none" w:sz="0" w:space="0" w:color="auto"/>
        <w:left w:val="none" w:sz="0" w:space="0" w:color="auto"/>
        <w:bottom w:val="none" w:sz="0" w:space="0" w:color="auto"/>
        <w:right w:val="none" w:sz="0" w:space="0" w:color="auto"/>
      </w:divBdr>
    </w:div>
    <w:div w:id="1206452262">
      <w:bodyDiv w:val="1"/>
      <w:marLeft w:val="0"/>
      <w:marRight w:val="0"/>
      <w:marTop w:val="0"/>
      <w:marBottom w:val="0"/>
      <w:divBdr>
        <w:top w:val="none" w:sz="0" w:space="0" w:color="auto"/>
        <w:left w:val="none" w:sz="0" w:space="0" w:color="auto"/>
        <w:bottom w:val="none" w:sz="0" w:space="0" w:color="auto"/>
        <w:right w:val="none" w:sz="0" w:space="0" w:color="auto"/>
      </w:divBdr>
    </w:div>
    <w:div w:id="1218660481">
      <w:bodyDiv w:val="1"/>
      <w:marLeft w:val="0"/>
      <w:marRight w:val="0"/>
      <w:marTop w:val="0"/>
      <w:marBottom w:val="0"/>
      <w:divBdr>
        <w:top w:val="none" w:sz="0" w:space="0" w:color="auto"/>
        <w:left w:val="none" w:sz="0" w:space="0" w:color="auto"/>
        <w:bottom w:val="none" w:sz="0" w:space="0" w:color="auto"/>
        <w:right w:val="none" w:sz="0" w:space="0" w:color="auto"/>
      </w:divBdr>
    </w:div>
    <w:div w:id="1222180945">
      <w:bodyDiv w:val="1"/>
      <w:marLeft w:val="0"/>
      <w:marRight w:val="0"/>
      <w:marTop w:val="0"/>
      <w:marBottom w:val="0"/>
      <w:divBdr>
        <w:top w:val="none" w:sz="0" w:space="0" w:color="auto"/>
        <w:left w:val="none" w:sz="0" w:space="0" w:color="auto"/>
        <w:bottom w:val="none" w:sz="0" w:space="0" w:color="auto"/>
        <w:right w:val="none" w:sz="0" w:space="0" w:color="auto"/>
      </w:divBdr>
    </w:div>
    <w:div w:id="1226378921">
      <w:bodyDiv w:val="1"/>
      <w:marLeft w:val="0"/>
      <w:marRight w:val="0"/>
      <w:marTop w:val="0"/>
      <w:marBottom w:val="0"/>
      <w:divBdr>
        <w:top w:val="none" w:sz="0" w:space="0" w:color="auto"/>
        <w:left w:val="none" w:sz="0" w:space="0" w:color="auto"/>
        <w:bottom w:val="none" w:sz="0" w:space="0" w:color="auto"/>
        <w:right w:val="none" w:sz="0" w:space="0" w:color="auto"/>
      </w:divBdr>
    </w:div>
    <w:div w:id="1230849319">
      <w:bodyDiv w:val="1"/>
      <w:marLeft w:val="0"/>
      <w:marRight w:val="0"/>
      <w:marTop w:val="0"/>
      <w:marBottom w:val="0"/>
      <w:divBdr>
        <w:top w:val="none" w:sz="0" w:space="0" w:color="auto"/>
        <w:left w:val="none" w:sz="0" w:space="0" w:color="auto"/>
        <w:bottom w:val="none" w:sz="0" w:space="0" w:color="auto"/>
        <w:right w:val="none" w:sz="0" w:space="0" w:color="auto"/>
      </w:divBdr>
    </w:div>
    <w:div w:id="1233850008">
      <w:bodyDiv w:val="1"/>
      <w:marLeft w:val="0"/>
      <w:marRight w:val="0"/>
      <w:marTop w:val="0"/>
      <w:marBottom w:val="0"/>
      <w:divBdr>
        <w:top w:val="none" w:sz="0" w:space="0" w:color="auto"/>
        <w:left w:val="none" w:sz="0" w:space="0" w:color="auto"/>
        <w:bottom w:val="none" w:sz="0" w:space="0" w:color="auto"/>
        <w:right w:val="none" w:sz="0" w:space="0" w:color="auto"/>
      </w:divBdr>
    </w:div>
    <w:div w:id="1235625250">
      <w:bodyDiv w:val="1"/>
      <w:marLeft w:val="0"/>
      <w:marRight w:val="0"/>
      <w:marTop w:val="0"/>
      <w:marBottom w:val="0"/>
      <w:divBdr>
        <w:top w:val="none" w:sz="0" w:space="0" w:color="auto"/>
        <w:left w:val="none" w:sz="0" w:space="0" w:color="auto"/>
        <w:bottom w:val="none" w:sz="0" w:space="0" w:color="auto"/>
        <w:right w:val="none" w:sz="0" w:space="0" w:color="auto"/>
      </w:divBdr>
    </w:div>
    <w:div w:id="1244798245">
      <w:bodyDiv w:val="1"/>
      <w:marLeft w:val="0"/>
      <w:marRight w:val="0"/>
      <w:marTop w:val="0"/>
      <w:marBottom w:val="0"/>
      <w:divBdr>
        <w:top w:val="none" w:sz="0" w:space="0" w:color="auto"/>
        <w:left w:val="none" w:sz="0" w:space="0" w:color="auto"/>
        <w:bottom w:val="none" w:sz="0" w:space="0" w:color="auto"/>
        <w:right w:val="none" w:sz="0" w:space="0" w:color="auto"/>
      </w:divBdr>
    </w:div>
    <w:div w:id="1255894933">
      <w:bodyDiv w:val="1"/>
      <w:marLeft w:val="0"/>
      <w:marRight w:val="0"/>
      <w:marTop w:val="0"/>
      <w:marBottom w:val="0"/>
      <w:divBdr>
        <w:top w:val="none" w:sz="0" w:space="0" w:color="auto"/>
        <w:left w:val="none" w:sz="0" w:space="0" w:color="auto"/>
        <w:bottom w:val="none" w:sz="0" w:space="0" w:color="auto"/>
        <w:right w:val="none" w:sz="0" w:space="0" w:color="auto"/>
      </w:divBdr>
    </w:div>
    <w:div w:id="1258639743">
      <w:bodyDiv w:val="1"/>
      <w:marLeft w:val="0"/>
      <w:marRight w:val="0"/>
      <w:marTop w:val="0"/>
      <w:marBottom w:val="0"/>
      <w:divBdr>
        <w:top w:val="none" w:sz="0" w:space="0" w:color="auto"/>
        <w:left w:val="none" w:sz="0" w:space="0" w:color="auto"/>
        <w:bottom w:val="none" w:sz="0" w:space="0" w:color="auto"/>
        <w:right w:val="none" w:sz="0" w:space="0" w:color="auto"/>
      </w:divBdr>
    </w:div>
    <w:div w:id="1284000083">
      <w:bodyDiv w:val="1"/>
      <w:marLeft w:val="0"/>
      <w:marRight w:val="0"/>
      <w:marTop w:val="0"/>
      <w:marBottom w:val="0"/>
      <w:divBdr>
        <w:top w:val="none" w:sz="0" w:space="0" w:color="auto"/>
        <w:left w:val="none" w:sz="0" w:space="0" w:color="auto"/>
        <w:bottom w:val="none" w:sz="0" w:space="0" w:color="auto"/>
        <w:right w:val="none" w:sz="0" w:space="0" w:color="auto"/>
      </w:divBdr>
    </w:div>
    <w:div w:id="1308240852">
      <w:bodyDiv w:val="1"/>
      <w:marLeft w:val="0"/>
      <w:marRight w:val="0"/>
      <w:marTop w:val="0"/>
      <w:marBottom w:val="0"/>
      <w:divBdr>
        <w:top w:val="none" w:sz="0" w:space="0" w:color="auto"/>
        <w:left w:val="none" w:sz="0" w:space="0" w:color="auto"/>
        <w:bottom w:val="none" w:sz="0" w:space="0" w:color="auto"/>
        <w:right w:val="none" w:sz="0" w:space="0" w:color="auto"/>
      </w:divBdr>
    </w:div>
    <w:div w:id="1318847800">
      <w:bodyDiv w:val="1"/>
      <w:marLeft w:val="0"/>
      <w:marRight w:val="0"/>
      <w:marTop w:val="0"/>
      <w:marBottom w:val="0"/>
      <w:divBdr>
        <w:top w:val="none" w:sz="0" w:space="0" w:color="auto"/>
        <w:left w:val="none" w:sz="0" w:space="0" w:color="auto"/>
        <w:bottom w:val="none" w:sz="0" w:space="0" w:color="auto"/>
        <w:right w:val="none" w:sz="0" w:space="0" w:color="auto"/>
      </w:divBdr>
    </w:div>
    <w:div w:id="1319843790">
      <w:bodyDiv w:val="1"/>
      <w:marLeft w:val="0"/>
      <w:marRight w:val="0"/>
      <w:marTop w:val="0"/>
      <w:marBottom w:val="0"/>
      <w:divBdr>
        <w:top w:val="none" w:sz="0" w:space="0" w:color="auto"/>
        <w:left w:val="none" w:sz="0" w:space="0" w:color="auto"/>
        <w:bottom w:val="none" w:sz="0" w:space="0" w:color="auto"/>
        <w:right w:val="none" w:sz="0" w:space="0" w:color="auto"/>
      </w:divBdr>
    </w:div>
    <w:div w:id="1323049935">
      <w:bodyDiv w:val="1"/>
      <w:marLeft w:val="0"/>
      <w:marRight w:val="0"/>
      <w:marTop w:val="0"/>
      <w:marBottom w:val="0"/>
      <w:divBdr>
        <w:top w:val="none" w:sz="0" w:space="0" w:color="auto"/>
        <w:left w:val="none" w:sz="0" w:space="0" w:color="auto"/>
        <w:bottom w:val="none" w:sz="0" w:space="0" w:color="auto"/>
        <w:right w:val="none" w:sz="0" w:space="0" w:color="auto"/>
      </w:divBdr>
    </w:div>
    <w:div w:id="1330210991">
      <w:bodyDiv w:val="1"/>
      <w:marLeft w:val="0"/>
      <w:marRight w:val="0"/>
      <w:marTop w:val="0"/>
      <w:marBottom w:val="0"/>
      <w:divBdr>
        <w:top w:val="none" w:sz="0" w:space="0" w:color="auto"/>
        <w:left w:val="none" w:sz="0" w:space="0" w:color="auto"/>
        <w:bottom w:val="none" w:sz="0" w:space="0" w:color="auto"/>
        <w:right w:val="none" w:sz="0" w:space="0" w:color="auto"/>
      </w:divBdr>
    </w:div>
    <w:div w:id="1344555015">
      <w:bodyDiv w:val="1"/>
      <w:marLeft w:val="0"/>
      <w:marRight w:val="0"/>
      <w:marTop w:val="0"/>
      <w:marBottom w:val="0"/>
      <w:divBdr>
        <w:top w:val="none" w:sz="0" w:space="0" w:color="auto"/>
        <w:left w:val="none" w:sz="0" w:space="0" w:color="auto"/>
        <w:bottom w:val="none" w:sz="0" w:space="0" w:color="auto"/>
        <w:right w:val="none" w:sz="0" w:space="0" w:color="auto"/>
      </w:divBdr>
    </w:div>
    <w:div w:id="1356887521">
      <w:bodyDiv w:val="1"/>
      <w:marLeft w:val="0"/>
      <w:marRight w:val="0"/>
      <w:marTop w:val="0"/>
      <w:marBottom w:val="0"/>
      <w:divBdr>
        <w:top w:val="none" w:sz="0" w:space="0" w:color="auto"/>
        <w:left w:val="none" w:sz="0" w:space="0" w:color="auto"/>
        <w:bottom w:val="none" w:sz="0" w:space="0" w:color="auto"/>
        <w:right w:val="none" w:sz="0" w:space="0" w:color="auto"/>
      </w:divBdr>
    </w:div>
    <w:div w:id="1357002056">
      <w:bodyDiv w:val="1"/>
      <w:marLeft w:val="0"/>
      <w:marRight w:val="0"/>
      <w:marTop w:val="0"/>
      <w:marBottom w:val="0"/>
      <w:divBdr>
        <w:top w:val="none" w:sz="0" w:space="0" w:color="auto"/>
        <w:left w:val="none" w:sz="0" w:space="0" w:color="auto"/>
        <w:bottom w:val="none" w:sz="0" w:space="0" w:color="auto"/>
        <w:right w:val="none" w:sz="0" w:space="0" w:color="auto"/>
      </w:divBdr>
    </w:div>
    <w:div w:id="1368680978">
      <w:bodyDiv w:val="1"/>
      <w:marLeft w:val="0"/>
      <w:marRight w:val="0"/>
      <w:marTop w:val="0"/>
      <w:marBottom w:val="0"/>
      <w:divBdr>
        <w:top w:val="none" w:sz="0" w:space="0" w:color="auto"/>
        <w:left w:val="none" w:sz="0" w:space="0" w:color="auto"/>
        <w:bottom w:val="none" w:sz="0" w:space="0" w:color="auto"/>
        <w:right w:val="none" w:sz="0" w:space="0" w:color="auto"/>
      </w:divBdr>
    </w:div>
    <w:div w:id="1386103946">
      <w:bodyDiv w:val="1"/>
      <w:marLeft w:val="0"/>
      <w:marRight w:val="0"/>
      <w:marTop w:val="0"/>
      <w:marBottom w:val="0"/>
      <w:divBdr>
        <w:top w:val="none" w:sz="0" w:space="0" w:color="auto"/>
        <w:left w:val="none" w:sz="0" w:space="0" w:color="auto"/>
        <w:bottom w:val="none" w:sz="0" w:space="0" w:color="auto"/>
        <w:right w:val="none" w:sz="0" w:space="0" w:color="auto"/>
      </w:divBdr>
    </w:div>
    <w:div w:id="1386564237">
      <w:bodyDiv w:val="1"/>
      <w:marLeft w:val="0"/>
      <w:marRight w:val="0"/>
      <w:marTop w:val="0"/>
      <w:marBottom w:val="0"/>
      <w:divBdr>
        <w:top w:val="none" w:sz="0" w:space="0" w:color="auto"/>
        <w:left w:val="none" w:sz="0" w:space="0" w:color="auto"/>
        <w:bottom w:val="none" w:sz="0" w:space="0" w:color="auto"/>
        <w:right w:val="none" w:sz="0" w:space="0" w:color="auto"/>
      </w:divBdr>
    </w:div>
    <w:div w:id="1401176995">
      <w:bodyDiv w:val="1"/>
      <w:marLeft w:val="0"/>
      <w:marRight w:val="0"/>
      <w:marTop w:val="0"/>
      <w:marBottom w:val="0"/>
      <w:divBdr>
        <w:top w:val="none" w:sz="0" w:space="0" w:color="auto"/>
        <w:left w:val="none" w:sz="0" w:space="0" w:color="auto"/>
        <w:bottom w:val="none" w:sz="0" w:space="0" w:color="auto"/>
        <w:right w:val="none" w:sz="0" w:space="0" w:color="auto"/>
      </w:divBdr>
    </w:div>
    <w:div w:id="1407649914">
      <w:bodyDiv w:val="1"/>
      <w:marLeft w:val="0"/>
      <w:marRight w:val="0"/>
      <w:marTop w:val="0"/>
      <w:marBottom w:val="0"/>
      <w:divBdr>
        <w:top w:val="none" w:sz="0" w:space="0" w:color="auto"/>
        <w:left w:val="none" w:sz="0" w:space="0" w:color="auto"/>
        <w:bottom w:val="none" w:sz="0" w:space="0" w:color="auto"/>
        <w:right w:val="none" w:sz="0" w:space="0" w:color="auto"/>
      </w:divBdr>
    </w:div>
    <w:div w:id="1436440273">
      <w:bodyDiv w:val="1"/>
      <w:marLeft w:val="0"/>
      <w:marRight w:val="0"/>
      <w:marTop w:val="0"/>
      <w:marBottom w:val="0"/>
      <w:divBdr>
        <w:top w:val="none" w:sz="0" w:space="0" w:color="auto"/>
        <w:left w:val="none" w:sz="0" w:space="0" w:color="auto"/>
        <w:bottom w:val="none" w:sz="0" w:space="0" w:color="auto"/>
        <w:right w:val="none" w:sz="0" w:space="0" w:color="auto"/>
      </w:divBdr>
    </w:div>
    <w:div w:id="1444113745">
      <w:bodyDiv w:val="1"/>
      <w:marLeft w:val="0"/>
      <w:marRight w:val="0"/>
      <w:marTop w:val="0"/>
      <w:marBottom w:val="0"/>
      <w:divBdr>
        <w:top w:val="none" w:sz="0" w:space="0" w:color="auto"/>
        <w:left w:val="none" w:sz="0" w:space="0" w:color="auto"/>
        <w:bottom w:val="none" w:sz="0" w:space="0" w:color="auto"/>
        <w:right w:val="none" w:sz="0" w:space="0" w:color="auto"/>
      </w:divBdr>
    </w:div>
    <w:div w:id="1452675578">
      <w:bodyDiv w:val="1"/>
      <w:marLeft w:val="0"/>
      <w:marRight w:val="0"/>
      <w:marTop w:val="0"/>
      <w:marBottom w:val="0"/>
      <w:divBdr>
        <w:top w:val="none" w:sz="0" w:space="0" w:color="auto"/>
        <w:left w:val="none" w:sz="0" w:space="0" w:color="auto"/>
        <w:bottom w:val="none" w:sz="0" w:space="0" w:color="auto"/>
        <w:right w:val="none" w:sz="0" w:space="0" w:color="auto"/>
      </w:divBdr>
    </w:div>
    <w:div w:id="1462311290">
      <w:bodyDiv w:val="1"/>
      <w:marLeft w:val="0"/>
      <w:marRight w:val="0"/>
      <w:marTop w:val="0"/>
      <w:marBottom w:val="0"/>
      <w:divBdr>
        <w:top w:val="none" w:sz="0" w:space="0" w:color="auto"/>
        <w:left w:val="none" w:sz="0" w:space="0" w:color="auto"/>
        <w:bottom w:val="none" w:sz="0" w:space="0" w:color="auto"/>
        <w:right w:val="none" w:sz="0" w:space="0" w:color="auto"/>
      </w:divBdr>
    </w:div>
    <w:div w:id="1466119710">
      <w:bodyDiv w:val="1"/>
      <w:marLeft w:val="0"/>
      <w:marRight w:val="0"/>
      <w:marTop w:val="0"/>
      <w:marBottom w:val="0"/>
      <w:divBdr>
        <w:top w:val="none" w:sz="0" w:space="0" w:color="auto"/>
        <w:left w:val="none" w:sz="0" w:space="0" w:color="auto"/>
        <w:bottom w:val="none" w:sz="0" w:space="0" w:color="auto"/>
        <w:right w:val="none" w:sz="0" w:space="0" w:color="auto"/>
      </w:divBdr>
    </w:div>
    <w:div w:id="1489514854">
      <w:bodyDiv w:val="1"/>
      <w:marLeft w:val="0"/>
      <w:marRight w:val="0"/>
      <w:marTop w:val="0"/>
      <w:marBottom w:val="0"/>
      <w:divBdr>
        <w:top w:val="none" w:sz="0" w:space="0" w:color="auto"/>
        <w:left w:val="none" w:sz="0" w:space="0" w:color="auto"/>
        <w:bottom w:val="none" w:sz="0" w:space="0" w:color="auto"/>
        <w:right w:val="none" w:sz="0" w:space="0" w:color="auto"/>
      </w:divBdr>
    </w:div>
    <w:div w:id="1503618029">
      <w:bodyDiv w:val="1"/>
      <w:marLeft w:val="0"/>
      <w:marRight w:val="0"/>
      <w:marTop w:val="0"/>
      <w:marBottom w:val="0"/>
      <w:divBdr>
        <w:top w:val="none" w:sz="0" w:space="0" w:color="auto"/>
        <w:left w:val="none" w:sz="0" w:space="0" w:color="auto"/>
        <w:bottom w:val="none" w:sz="0" w:space="0" w:color="auto"/>
        <w:right w:val="none" w:sz="0" w:space="0" w:color="auto"/>
      </w:divBdr>
    </w:div>
    <w:div w:id="1529098746">
      <w:bodyDiv w:val="1"/>
      <w:marLeft w:val="0"/>
      <w:marRight w:val="0"/>
      <w:marTop w:val="0"/>
      <w:marBottom w:val="0"/>
      <w:divBdr>
        <w:top w:val="none" w:sz="0" w:space="0" w:color="auto"/>
        <w:left w:val="none" w:sz="0" w:space="0" w:color="auto"/>
        <w:bottom w:val="none" w:sz="0" w:space="0" w:color="auto"/>
        <w:right w:val="none" w:sz="0" w:space="0" w:color="auto"/>
      </w:divBdr>
    </w:div>
    <w:div w:id="1553036371">
      <w:bodyDiv w:val="1"/>
      <w:marLeft w:val="0"/>
      <w:marRight w:val="0"/>
      <w:marTop w:val="0"/>
      <w:marBottom w:val="0"/>
      <w:divBdr>
        <w:top w:val="none" w:sz="0" w:space="0" w:color="auto"/>
        <w:left w:val="none" w:sz="0" w:space="0" w:color="auto"/>
        <w:bottom w:val="none" w:sz="0" w:space="0" w:color="auto"/>
        <w:right w:val="none" w:sz="0" w:space="0" w:color="auto"/>
      </w:divBdr>
    </w:div>
    <w:div w:id="1573929043">
      <w:bodyDiv w:val="1"/>
      <w:marLeft w:val="0"/>
      <w:marRight w:val="0"/>
      <w:marTop w:val="0"/>
      <w:marBottom w:val="0"/>
      <w:divBdr>
        <w:top w:val="none" w:sz="0" w:space="0" w:color="auto"/>
        <w:left w:val="none" w:sz="0" w:space="0" w:color="auto"/>
        <w:bottom w:val="none" w:sz="0" w:space="0" w:color="auto"/>
        <w:right w:val="none" w:sz="0" w:space="0" w:color="auto"/>
      </w:divBdr>
    </w:div>
    <w:div w:id="1575819117">
      <w:bodyDiv w:val="1"/>
      <w:marLeft w:val="0"/>
      <w:marRight w:val="0"/>
      <w:marTop w:val="0"/>
      <w:marBottom w:val="0"/>
      <w:divBdr>
        <w:top w:val="none" w:sz="0" w:space="0" w:color="auto"/>
        <w:left w:val="none" w:sz="0" w:space="0" w:color="auto"/>
        <w:bottom w:val="none" w:sz="0" w:space="0" w:color="auto"/>
        <w:right w:val="none" w:sz="0" w:space="0" w:color="auto"/>
      </w:divBdr>
    </w:div>
    <w:div w:id="1578396069">
      <w:bodyDiv w:val="1"/>
      <w:marLeft w:val="0"/>
      <w:marRight w:val="0"/>
      <w:marTop w:val="0"/>
      <w:marBottom w:val="0"/>
      <w:divBdr>
        <w:top w:val="none" w:sz="0" w:space="0" w:color="auto"/>
        <w:left w:val="none" w:sz="0" w:space="0" w:color="auto"/>
        <w:bottom w:val="none" w:sz="0" w:space="0" w:color="auto"/>
        <w:right w:val="none" w:sz="0" w:space="0" w:color="auto"/>
      </w:divBdr>
    </w:div>
    <w:div w:id="1583485499">
      <w:bodyDiv w:val="1"/>
      <w:marLeft w:val="0"/>
      <w:marRight w:val="0"/>
      <w:marTop w:val="0"/>
      <w:marBottom w:val="0"/>
      <w:divBdr>
        <w:top w:val="none" w:sz="0" w:space="0" w:color="auto"/>
        <w:left w:val="none" w:sz="0" w:space="0" w:color="auto"/>
        <w:bottom w:val="none" w:sz="0" w:space="0" w:color="auto"/>
        <w:right w:val="none" w:sz="0" w:space="0" w:color="auto"/>
      </w:divBdr>
    </w:div>
    <w:div w:id="1592469620">
      <w:bodyDiv w:val="1"/>
      <w:marLeft w:val="0"/>
      <w:marRight w:val="0"/>
      <w:marTop w:val="0"/>
      <w:marBottom w:val="0"/>
      <w:divBdr>
        <w:top w:val="none" w:sz="0" w:space="0" w:color="auto"/>
        <w:left w:val="none" w:sz="0" w:space="0" w:color="auto"/>
        <w:bottom w:val="none" w:sz="0" w:space="0" w:color="auto"/>
        <w:right w:val="none" w:sz="0" w:space="0" w:color="auto"/>
      </w:divBdr>
    </w:div>
    <w:div w:id="1607690410">
      <w:bodyDiv w:val="1"/>
      <w:marLeft w:val="0"/>
      <w:marRight w:val="0"/>
      <w:marTop w:val="0"/>
      <w:marBottom w:val="0"/>
      <w:divBdr>
        <w:top w:val="none" w:sz="0" w:space="0" w:color="auto"/>
        <w:left w:val="none" w:sz="0" w:space="0" w:color="auto"/>
        <w:bottom w:val="none" w:sz="0" w:space="0" w:color="auto"/>
        <w:right w:val="none" w:sz="0" w:space="0" w:color="auto"/>
      </w:divBdr>
    </w:div>
    <w:div w:id="1619412046">
      <w:bodyDiv w:val="1"/>
      <w:marLeft w:val="0"/>
      <w:marRight w:val="0"/>
      <w:marTop w:val="0"/>
      <w:marBottom w:val="0"/>
      <w:divBdr>
        <w:top w:val="none" w:sz="0" w:space="0" w:color="auto"/>
        <w:left w:val="none" w:sz="0" w:space="0" w:color="auto"/>
        <w:bottom w:val="none" w:sz="0" w:space="0" w:color="auto"/>
        <w:right w:val="none" w:sz="0" w:space="0" w:color="auto"/>
      </w:divBdr>
    </w:div>
    <w:div w:id="1621916012">
      <w:bodyDiv w:val="1"/>
      <w:marLeft w:val="0"/>
      <w:marRight w:val="0"/>
      <w:marTop w:val="0"/>
      <w:marBottom w:val="0"/>
      <w:divBdr>
        <w:top w:val="none" w:sz="0" w:space="0" w:color="auto"/>
        <w:left w:val="none" w:sz="0" w:space="0" w:color="auto"/>
        <w:bottom w:val="none" w:sz="0" w:space="0" w:color="auto"/>
        <w:right w:val="none" w:sz="0" w:space="0" w:color="auto"/>
      </w:divBdr>
    </w:div>
    <w:div w:id="1622221185">
      <w:bodyDiv w:val="1"/>
      <w:marLeft w:val="0"/>
      <w:marRight w:val="0"/>
      <w:marTop w:val="0"/>
      <w:marBottom w:val="0"/>
      <w:divBdr>
        <w:top w:val="none" w:sz="0" w:space="0" w:color="auto"/>
        <w:left w:val="none" w:sz="0" w:space="0" w:color="auto"/>
        <w:bottom w:val="none" w:sz="0" w:space="0" w:color="auto"/>
        <w:right w:val="none" w:sz="0" w:space="0" w:color="auto"/>
      </w:divBdr>
    </w:div>
    <w:div w:id="1624968417">
      <w:bodyDiv w:val="1"/>
      <w:marLeft w:val="0"/>
      <w:marRight w:val="0"/>
      <w:marTop w:val="0"/>
      <w:marBottom w:val="0"/>
      <w:divBdr>
        <w:top w:val="none" w:sz="0" w:space="0" w:color="auto"/>
        <w:left w:val="none" w:sz="0" w:space="0" w:color="auto"/>
        <w:bottom w:val="none" w:sz="0" w:space="0" w:color="auto"/>
        <w:right w:val="none" w:sz="0" w:space="0" w:color="auto"/>
      </w:divBdr>
    </w:div>
    <w:div w:id="1625847608">
      <w:bodyDiv w:val="1"/>
      <w:marLeft w:val="0"/>
      <w:marRight w:val="0"/>
      <w:marTop w:val="0"/>
      <w:marBottom w:val="0"/>
      <w:divBdr>
        <w:top w:val="none" w:sz="0" w:space="0" w:color="auto"/>
        <w:left w:val="none" w:sz="0" w:space="0" w:color="auto"/>
        <w:bottom w:val="none" w:sz="0" w:space="0" w:color="auto"/>
        <w:right w:val="none" w:sz="0" w:space="0" w:color="auto"/>
      </w:divBdr>
    </w:div>
    <w:div w:id="1654603198">
      <w:bodyDiv w:val="1"/>
      <w:marLeft w:val="0"/>
      <w:marRight w:val="0"/>
      <w:marTop w:val="0"/>
      <w:marBottom w:val="0"/>
      <w:divBdr>
        <w:top w:val="none" w:sz="0" w:space="0" w:color="auto"/>
        <w:left w:val="none" w:sz="0" w:space="0" w:color="auto"/>
        <w:bottom w:val="none" w:sz="0" w:space="0" w:color="auto"/>
        <w:right w:val="none" w:sz="0" w:space="0" w:color="auto"/>
      </w:divBdr>
    </w:div>
    <w:div w:id="1657106835">
      <w:bodyDiv w:val="1"/>
      <w:marLeft w:val="0"/>
      <w:marRight w:val="0"/>
      <w:marTop w:val="0"/>
      <w:marBottom w:val="0"/>
      <w:divBdr>
        <w:top w:val="none" w:sz="0" w:space="0" w:color="auto"/>
        <w:left w:val="none" w:sz="0" w:space="0" w:color="auto"/>
        <w:bottom w:val="none" w:sz="0" w:space="0" w:color="auto"/>
        <w:right w:val="none" w:sz="0" w:space="0" w:color="auto"/>
      </w:divBdr>
    </w:div>
    <w:div w:id="1660497497">
      <w:bodyDiv w:val="1"/>
      <w:marLeft w:val="0"/>
      <w:marRight w:val="0"/>
      <w:marTop w:val="0"/>
      <w:marBottom w:val="0"/>
      <w:divBdr>
        <w:top w:val="none" w:sz="0" w:space="0" w:color="auto"/>
        <w:left w:val="none" w:sz="0" w:space="0" w:color="auto"/>
        <w:bottom w:val="none" w:sz="0" w:space="0" w:color="auto"/>
        <w:right w:val="none" w:sz="0" w:space="0" w:color="auto"/>
      </w:divBdr>
    </w:div>
    <w:div w:id="1675841147">
      <w:bodyDiv w:val="1"/>
      <w:marLeft w:val="0"/>
      <w:marRight w:val="0"/>
      <w:marTop w:val="0"/>
      <w:marBottom w:val="0"/>
      <w:divBdr>
        <w:top w:val="none" w:sz="0" w:space="0" w:color="auto"/>
        <w:left w:val="none" w:sz="0" w:space="0" w:color="auto"/>
        <w:bottom w:val="none" w:sz="0" w:space="0" w:color="auto"/>
        <w:right w:val="none" w:sz="0" w:space="0" w:color="auto"/>
      </w:divBdr>
    </w:div>
    <w:div w:id="1675956063">
      <w:bodyDiv w:val="1"/>
      <w:marLeft w:val="0"/>
      <w:marRight w:val="0"/>
      <w:marTop w:val="0"/>
      <w:marBottom w:val="0"/>
      <w:divBdr>
        <w:top w:val="none" w:sz="0" w:space="0" w:color="auto"/>
        <w:left w:val="none" w:sz="0" w:space="0" w:color="auto"/>
        <w:bottom w:val="none" w:sz="0" w:space="0" w:color="auto"/>
        <w:right w:val="none" w:sz="0" w:space="0" w:color="auto"/>
      </w:divBdr>
    </w:div>
    <w:div w:id="1675961580">
      <w:bodyDiv w:val="1"/>
      <w:marLeft w:val="0"/>
      <w:marRight w:val="0"/>
      <w:marTop w:val="0"/>
      <w:marBottom w:val="0"/>
      <w:divBdr>
        <w:top w:val="none" w:sz="0" w:space="0" w:color="auto"/>
        <w:left w:val="none" w:sz="0" w:space="0" w:color="auto"/>
        <w:bottom w:val="none" w:sz="0" w:space="0" w:color="auto"/>
        <w:right w:val="none" w:sz="0" w:space="0" w:color="auto"/>
      </w:divBdr>
    </w:div>
    <w:div w:id="1678532974">
      <w:bodyDiv w:val="1"/>
      <w:marLeft w:val="0"/>
      <w:marRight w:val="0"/>
      <w:marTop w:val="0"/>
      <w:marBottom w:val="0"/>
      <w:divBdr>
        <w:top w:val="none" w:sz="0" w:space="0" w:color="auto"/>
        <w:left w:val="none" w:sz="0" w:space="0" w:color="auto"/>
        <w:bottom w:val="none" w:sz="0" w:space="0" w:color="auto"/>
        <w:right w:val="none" w:sz="0" w:space="0" w:color="auto"/>
      </w:divBdr>
    </w:div>
    <w:div w:id="1687754037">
      <w:bodyDiv w:val="1"/>
      <w:marLeft w:val="0"/>
      <w:marRight w:val="0"/>
      <w:marTop w:val="0"/>
      <w:marBottom w:val="0"/>
      <w:divBdr>
        <w:top w:val="none" w:sz="0" w:space="0" w:color="auto"/>
        <w:left w:val="none" w:sz="0" w:space="0" w:color="auto"/>
        <w:bottom w:val="none" w:sz="0" w:space="0" w:color="auto"/>
        <w:right w:val="none" w:sz="0" w:space="0" w:color="auto"/>
      </w:divBdr>
    </w:div>
    <w:div w:id="1694454079">
      <w:bodyDiv w:val="1"/>
      <w:marLeft w:val="0"/>
      <w:marRight w:val="0"/>
      <w:marTop w:val="0"/>
      <w:marBottom w:val="0"/>
      <w:divBdr>
        <w:top w:val="none" w:sz="0" w:space="0" w:color="auto"/>
        <w:left w:val="none" w:sz="0" w:space="0" w:color="auto"/>
        <w:bottom w:val="none" w:sz="0" w:space="0" w:color="auto"/>
        <w:right w:val="none" w:sz="0" w:space="0" w:color="auto"/>
      </w:divBdr>
    </w:div>
    <w:div w:id="1702974216">
      <w:bodyDiv w:val="1"/>
      <w:marLeft w:val="0"/>
      <w:marRight w:val="0"/>
      <w:marTop w:val="0"/>
      <w:marBottom w:val="0"/>
      <w:divBdr>
        <w:top w:val="none" w:sz="0" w:space="0" w:color="auto"/>
        <w:left w:val="none" w:sz="0" w:space="0" w:color="auto"/>
        <w:bottom w:val="none" w:sz="0" w:space="0" w:color="auto"/>
        <w:right w:val="none" w:sz="0" w:space="0" w:color="auto"/>
      </w:divBdr>
    </w:div>
    <w:div w:id="1713916283">
      <w:bodyDiv w:val="1"/>
      <w:marLeft w:val="0"/>
      <w:marRight w:val="0"/>
      <w:marTop w:val="0"/>
      <w:marBottom w:val="0"/>
      <w:divBdr>
        <w:top w:val="none" w:sz="0" w:space="0" w:color="auto"/>
        <w:left w:val="none" w:sz="0" w:space="0" w:color="auto"/>
        <w:bottom w:val="none" w:sz="0" w:space="0" w:color="auto"/>
        <w:right w:val="none" w:sz="0" w:space="0" w:color="auto"/>
      </w:divBdr>
    </w:div>
    <w:div w:id="1726832724">
      <w:bodyDiv w:val="1"/>
      <w:marLeft w:val="0"/>
      <w:marRight w:val="0"/>
      <w:marTop w:val="0"/>
      <w:marBottom w:val="0"/>
      <w:divBdr>
        <w:top w:val="none" w:sz="0" w:space="0" w:color="auto"/>
        <w:left w:val="none" w:sz="0" w:space="0" w:color="auto"/>
        <w:bottom w:val="none" w:sz="0" w:space="0" w:color="auto"/>
        <w:right w:val="none" w:sz="0" w:space="0" w:color="auto"/>
      </w:divBdr>
    </w:div>
    <w:div w:id="1734428647">
      <w:bodyDiv w:val="1"/>
      <w:marLeft w:val="0"/>
      <w:marRight w:val="0"/>
      <w:marTop w:val="0"/>
      <w:marBottom w:val="0"/>
      <w:divBdr>
        <w:top w:val="none" w:sz="0" w:space="0" w:color="auto"/>
        <w:left w:val="none" w:sz="0" w:space="0" w:color="auto"/>
        <w:bottom w:val="none" w:sz="0" w:space="0" w:color="auto"/>
        <w:right w:val="none" w:sz="0" w:space="0" w:color="auto"/>
      </w:divBdr>
    </w:div>
    <w:div w:id="1734700058">
      <w:bodyDiv w:val="1"/>
      <w:marLeft w:val="0"/>
      <w:marRight w:val="0"/>
      <w:marTop w:val="0"/>
      <w:marBottom w:val="0"/>
      <w:divBdr>
        <w:top w:val="none" w:sz="0" w:space="0" w:color="auto"/>
        <w:left w:val="none" w:sz="0" w:space="0" w:color="auto"/>
        <w:bottom w:val="none" w:sz="0" w:space="0" w:color="auto"/>
        <w:right w:val="none" w:sz="0" w:space="0" w:color="auto"/>
      </w:divBdr>
    </w:div>
    <w:div w:id="1738554512">
      <w:bodyDiv w:val="1"/>
      <w:marLeft w:val="0"/>
      <w:marRight w:val="0"/>
      <w:marTop w:val="0"/>
      <w:marBottom w:val="0"/>
      <w:divBdr>
        <w:top w:val="none" w:sz="0" w:space="0" w:color="auto"/>
        <w:left w:val="none" w:sz="0" w:space="0" w:color="auto"/>
        <w:bottom w:val="none" w:sz="0" w:space="0" w:color="auto"/>
        <w:right w:val="none" w:sz="0" w:space="0" w:color="auto"/>
      </w:divBdr>
    </w:div>
    <w:div w:id="1747339463">
      <w:bodyDiv w:val="1"/>
      <w:marLeft w:val="0"/>
      <w:marRight w:val="0"/>
      <w:marTop w:val="0"/>
      <w:marBottom w:val="0"/>
      <w:divBdr>
        <w:top w:val="none" w:sz="0" w:space="0" w:color="auto"/>
        <w:left w:val="none" w:sz="0" w:space="0" w:color="auto"/>
        <w:bottom w:val="none" w:sz="0" w:space="0" w:color="auto"/>
        <w:right w:val="none" w:sz="0" w:space="0" w:color="auto"/>
      </w:divBdr>
    </w:div>
    <w:div w:id="1756241320">
      <w:bodyDiv w:val="1"/>
      <w:marLeft w:val="0"/>
      <w:marRight w:val="0"/>
      <w:marTop w:val="0"/>
      <w:marBottom w:val="0"/>
      <w:divBdr>
        <w:top w:val="none" w:sz="0" w:space="0" w:color="auto"/>
        <w:left w:val="none" w:sz="0" w:space="0" w:color="auto"/>
        <w:bottom w:val="none" w:sz="0" w:space="0" w:color="auto"/>
        <w:right w:val="none" w:sz="0" w:space="0" w:color="auto"/>
      </w:divBdr>
    </w:div>
    <w:div w:id="1761368347">
      <w:bodyDiv w:val="1"/>
      <w:marLeft w:val="0"/>
      <w:marRight w:val="0"/>
      <w:marTop w:val="0"/>
      <w:marBottom w:val="0"/>
      <w:divBdr>
        <w:top w:val="none" w:sz="0" w:space="0" w:color="auto"/>
        <w:left w:val="none" w:sz="0" w:space="0" w:color="auto"/>
        <w:bottom w:val="none" w:sz="0" w:space="0" w:color="auto"/>
        <w:right w:val="none" w:sz="0" w:space="0" w:color="auto"/>
      </w:divBdr>
    </w:div>
    <w:div w:id="1769233697">
      <w:bodyDiv w:val="1"/>
      <w:marLeft w:val="0"/>
      <w:marRight w:val="0"/>
      <w:marTop w:val="0"/>
      <w:marBottom w:val="0"/>
      <w:divBdr>
        <w:top w:val="none" w:sz="0" w:space="0" w:color="auto"/>
        <w:left w:val="none" w:sz="0" w:space="0" w:color="auto"/>
        <w:bottom w:val="none" w:sz="0" w:space="0" w:color="auto"/>
        <w:right w:val="none" w:sz="0" w:space="0" w:color="auto"/>
      </w:divBdr>
    </w:div>
    <w:div w:id="1772815885">
      <w:bodyDiv w:val="1"/>
      <w:marLeft w:val="0"/>
      <w:marRight w:val="0"/>
      <w:marTop w:val="0"/>
      <w:marBottom w:val="0"/>
      <w:divBdr>
        <w:top w:val="none" w:sz="0" w:space="0" w:color="auto"/>
        <w:left w:val="none" w:sz="0" w:space="0" w:color="auto"/>
        <w:bottom w:val="none" w:sz="0" w:space="0" w:color="auto"/>
        <w:right w:val="none" w:sz="0" w:space="0" w:color="auto"/>
      </w:divBdr>
    </w:div>
    <w:div w:id="1796026658">
      <w:bodyDiv w:val="1"/>
      <w:marLeft w:val="0"/>
      <w:marRight w:val="0"/>
      <w:marTop w:val="0"/>
      <w:marBottom w:val="0"/>
      <w:divBdr>
        <w:top w:val="none" w:sz="0" w:space="0" w:color="auto"/>
        <w:left w:val="none" w:sz="0" w:space="0" w:color="auto"/>
        <w:bottom w:val="none" w:sz="0" w:space="0" w:color="auto"/>
        <w:right w:val="none" w:sz="0" w:space="0" w:color="auto"/>
      </w:divBdr>
    </w:div>
    <w:div w:id="1799954329">
      <w:bodyDiv w:val="1"/>
      <w:marLeft w:val="0"/>
      <w:marRight w:val="0"/>
      <w:marTop w:val="0"/>
      <w:marBottom w:val="0"/>
      <w:divBdr>
        <w:top w:val="none" w:sz="0" w:space="0" w:color="auto"/>
        <w:left w:val="none" w:sz="0" w:space="0" w:color="auto"/>
        <w:bottom w:val="none" w:sz="0" w:space="0" w:color="auto"/>
        <w:right w:val="none" w:sz="0" w:space="0" w:color="auto"/>
      </w:divBdr>
    </w:div>
    <w:div w:id="1806702220">
      <w:bodyDiv w:val="1"/>
      <w:marLeft w:val="0"/>
      <w:marRight w:val="0"/>
      <w:marTop w:val="0"/>
      <w:marBottom w:val="0"/>
      <w:divBdr>
        <w:top w:val="none" w:sz="0" w:space="0" w:color="auto"/>
        <w:left w:val="none" w:sz="0" w:space="0" w:color="auto"/>
        <w:bottom w:val="none" w:sz="0" w:space="0" w:color="auto"/>
        <w:right w:val="none" w:sz="0" w:space="0" w:color="auto"/>
      </w:divBdr>
    </w:div>
    <w:div w:id="1815750835">
      <w:bodyDiv w:val="1"/>
      <w:marLeft w:val="0"/>
      <w:marRight w:val="0"/>
      <w:marTop w:val="0"/>
      <w:marBottom w:val="0"/>
      <w:divBdr>
        <w:top w:val="none" w:sz="0" w:space="0" w:color="auto"/>
        <w:left w:val="none" w:sz="0" w:space="0" w:color="auto"/>
        <w:bottom w:val="none" w:sz="0" w:space="0" w:color="auto"/>
        <w:right w:val="none" w:sz="0" w:space="0" w:color="auto"/>
      </w:divBdr>
    </w:div>
    <w:div w:id="1820268118">
      <w:bodyDiv w:val="1"/>
      <w:marLeft w:val="0"/>
      <w:marRight w:val="0"/>
      <w:marTop w:val="0"/>
      <w:marBottom w:val="0"/>
      <w:divBdr>
        <w:top w:val="none" w:sz="0" w:space="0" w:color="auto"/>
        <w:left w:val="none" w:sz="0" w:space="0" w:color="auto"/>
        <w:bottom w:val="none" w:sz="0" w:space="0" w:color="auto"/>
        <w:right w:val="none" w:sz="0" w:space="0" w:color="auto"/>
      </w:divBdr>
    </w:div>
    <w:div w:id="1828131726">
      <w:bodyDiv w:val="1"/>
      <w:marLeft w:val="0"/>
      <w:marRight w:val="0"/>
      <w:marTop w:val="0"/>
      <w:marBottom w:val="0"/>
      <w:divBdr>
        <w:top w:val="none" w:sz="0" w:space="0" w:color="auto"/>
        <w:left w:val="none" w:sz="0" w:space="0" w:color="auto"/>
        <w:bottom w:val="none" w:sz="0" w:space="0" w:color="auto"/>
        <w:right w:val="none" w:sz="0" w:space="0" w:color="auto"/>
      </w:divBdr>
    </w:div>
    <w:div w:id="1833135235">
      <w:bodyDiv w:val="1"/>
      <w:marLeft w:val="0"/>
      <w:marRight w:val="0"/>
      <w:marTop w:val="0"/>
      <w:marBottom w:val="0"/>
      <w:divBdr>
        <w:top w:val="none" w:sz="0" w:space="0" w:color="auto"/>
        <w:left w:val="none" w:sz="0" w:space="0" w:color="auto"/>
        <w:bottom w:val="none" w:sz="0" w:space="0" w:color="auto"/>
        <w:right w:val="none" w:sz="0" w:space="0" w:color="auto"/>
      </w:divBdr>
    </w:div>
    <w:div w:id="1838426169">
      <w:bodyDiv w:val="1"/>
      <w:marLeft w:val="0"/>
      <w:marRight w:val="0"/>
      <w:marTop w:val="0"/>
      <w:marBottom w:val="0"/>
      <w:divBdr>
        <w:top w:val="none" w:sz="0" w:space="0" w:color="auto"/>
        <w:left w:val="none" w:sz="0" w:space="0" w:color="auto"/>
        <w:bottom w:val="none" w:sz="0" w:space="0" w:color="auto"/>
        <w:right w:val="none" w:sz="0" w:space="0" w:color="auto"/>
      </w:divBdr>
    </w:div>
    <w:div w:id="1839543455">
      <w:bodyDiv w:val="1"/>
      <w:marLeft w:val="0"/>
      <w:marRight w:val="0"/>
      <w:marTop w:val="0"/>
      <w:marBottom w:val="0"/>
      <w:divBdr>
        <w:top w:val="none" w:sz="0" w:space="0" w:color="auto"/>
        <w:left w:val="none" w:sz="0" w:space="0" w:color="auto"/>
        <w:bottom w:val="none" w:sz="0" w:space="0" w:color="auto"/>
        <w:right w:val="none" w:sz="0" w:space="0" w:color="auto"/>
      </w:divBdr>
    </w:div>
    <w:div w:id="1845432135">
      <w:bodyDiv w:val="1"/>
      <w:marLeft w:val="0"/>
      <w:marRight w:val="0"/>
      <w:marTop w:val="0"/>
      <w:marBottom w:val="0"/>
      <w:divBdr>
        <w:top w:val="none" w:sz="0" w:space="0" w:color="auto"/>
        <w:left w:val="none" w:sz="0" w:space="0" w:color="auto"/>
        <w:bottom w:val="none" w:sz="0" w:space="0" w:color="auto"/>
        <w:right w:val="none" w:sz="0" w:space="0" w:color="auto"/>
      </w:divBdr>
    </w:div>
    <w:div w:id="1850287304">
      <w:bodyDiv w:val="1"/>
      <w:marLeft w:val="0"/>
      <w:marRight w:val="0"/>
      <w:marTop w:val="0"/>
      <w:marBottom w:val="0"/>
      <w:divBdr>
        <w:top w:val="none" w:sz="0" w:space="0" w:color="auto"/>
        <w:left w:val="none" w:sz="0" w:space="0" w:color="auto"/>
        <w:bottom w:val="none" w:sz="0" w:space="0" w:color="auto"/>
        <w:right w:val="none" w:sz="0" w:space="0" w:color="auto"/>
      </w:divBdr>
    </w:div>
    <w:div w:id="1873297845">
      <w:bodyDiv w:val="1"/>
      <w:marLeft w:val="0"/>
      <w:marRight w:val="0"/>
      <w:marTop w:val="0"/>
      <w:marBottom w:val="0"/>
      <w:divBdr>
        <w:top w:val="none" w:sz="0" w:space="0" w:color="auto"/>
        <w:left w:val="none" w:sz="0" w:space="0" w:color="auto"/>
        <w:bottom w:val="none" w:sz="0" w:space="0" w:color="auto"/>
        <w:right w:val="none" w:sz="0" w:space="0" w:color="auto"/>
      </w:divBdr>
    </w:div>
    <w:div w:id="1874540073">
      <w:bodyDiv w:val="1"/>
      <w:marLeft w:val="0"/>
      <w:marRight w:val="0"/>
      <w:marTop w:val="0"/>
      <w:marBottom w:val="0"/>
      <w:divBdr>
        <w:top w:val="none" w:sz="0" w:space="0" w:color="auto"/>
        <w:left w:val="none" w:sz="0" w:space="0" w:color="auto"/>
        <w:bottom w:val="none" w:sz="0" w:space="0" w:color="auto"/>
        <w:right w:val="none" w:sz="0" w:space="0" w:color="auto"/>
      </w:divBdr>
    </w:div>
    <w:div w:id="1886327344">
      <w:bodyDiv w:val="1"/>
      <w:marLeft w:val="0"/>
      <w:marRight w:val="0"/>
      <w:marTop w:val="0"/>
      <w:marBottom w:val="0"/>
      <w:divBdr>
        <w:top w:val="none" w:sz="0" w:space="0" w:color="auto"/>
        <w:left w:val="none" w:sz="0" w:space="0" w:color="auto"/>
        <w:bottom w:val="none" w:sz="0" w:space="0" w:color="auto"/>
        <w:right w:val="none" w:sz="0" w:space="0" w:color="auto"/>
      </w:divBdr>
    </w:div>
    <w:div w:id="1900632168">
      <w:bodyDiv w:val="1"/>
      <w:marLeft w:val="0"/>
      <w:marRight w:val="0"/>
      <w:marTop w:val="0"/>
      <w:marBottom w:val="0"/>
      <w:divBdr>
        <w:top w:val="none" w:sz="0" w:space="0" w:color="auto"/>
        <w:left w:val="none" w:sz="0" w:space="0" w:color="auto"/>
        <w:bottom w:val="none" w:sz="0" w:space="0" w:color="auto"/>
        <w:right w:val="none" w:sz="0" w:space="0" w:color="auto"/>
      </w:divBdr>
    </w:div>
    <w:div w:id="1934512595">
      <w:bodyDiv w:val="1"/>
      <w:marLeft w:val="0"/>
      <w:marRight w:val="0"/>
      <w:marTop w:val="0"/>
      <w:marBottom w:val="0"/>
      <w:divBdr>
        <w:top w:val="none" w:sz="0" w:space="0" w:color="auto"/>
        <w:left w:val="none" w:sz="0" w:space="0" w:color="auto"/>
        <w:bottom w:val="none" w:sz="0" w:space="0" w:color="auto"/>
        <w:right w:val="none" w:sz="0" w:space="0" w:color="auto"/>
      </w:divBdr>
    </w:div>
    <w:div w:id="1937516534">
      <w:bodyDiv w:val="1"/>
      <w:marLeft w:val="0"/>
      <w:marRight w:val="0"/>
      <w:marTop w:val="0"/>
      <w:marBottom w:val="0"/>
      <w:divBdr>
        <w:top w:val="none" w:sz="0" w:space="0" w:color="auto"/>
        <w:left w:val="none" w:sz="0" w:space="0" w:color="auto"/>
        <w:bottom w:val="none" w:sz="0" w:space="0" w:color="auto"/>
        <w:right w:val="none" w:sz="0" w:space="0" w:color="auto"/>
      </w:divBdr>
    </w:div>
    <w:div w:id="1953201560">
      <w:bodyDiv w:val="1"/>
      <w:marLeft w:val="0"/>
      <w:marRight w:val="0"/>
      <w:marTop w:val="0"/>
      <w:marBottom w:val="0"/>
      <w:divBdr>
        <w:top w:val="none" w:sz="0" w:space="0" w:color="auto"/>
        <w:left w:val="none" w:sz="0" w:space="0" w:color="auto"/>
        <w:bottom w:val="none" w:sz="0" w:space="0" w:color="auto"/>
        <w:right w:val="none" w:sz="0" w:space="0" w:color="auto"/>
      </w:divBdr>
    </w:div>
    <w:div w:id="1975523402">
      <w:bodyDiv w:val="1"/>
      <w:marLeft w:val="0"/>
      <w:marRight w:val="0"/>
      <w:marTop w:val="0"/>
      <w:marBottom w:val="0"/>
      <w:divBdr>
        <w:top w:val="none" w:sz="0" w:space="0" w:color="auto"/>
        <w:left w:val="none" w:sz="0" w:space="0" w:color="auto"/>
        <w:bottom w:val="none" w:sz="0" w:space="0" w:color="auto"/>
        <w:right w:val="none" w:sz="0" w:space="0" w:color="auto"/>
      </w:divBdr>
    </w:div>
    <w:div w:id="1980571570">
      <w:bodyDiv w:val="1"/>
      <w:marLeft w:val="0"/>
      <w:marRight w:val="0"/>
      <w:marTop w:val="0"/>
      <w:marBottom w:val="0"/>
      <w:divBdr>
        <w:top w:val="none" w:sz="0" w:space="0" w:color="auto"/>
        <w:left w:val="none" w:sz="0" w:space="0" w:color="auto"/>
        <w:bottom w:val="none" w:sz="0" w:space="0" w:color="auto"/>
        <w:right w:val="none" w:sz="0" w:space="0" w:color="auto"/>
      </w:divBdr>
    </w:div>
    <w:div w:id="1985116143">
      <w:bodyDiv w:val="1"/>
      <w:marLeft w:val="0"/>
      <w:marRight w:val="0"/>
      <w:marTop w:val="0"/>
      <w:marBottom w:val="0"/>
      <w:divBdr>
        <w:top w:val="none" w:sz="0" w:space="0" w:color="auto"/>
        <w:left w:val="none" w:sz="0" w:space="0" w:color="auto"/>
        <w:bottom w:val="none" w:sz="0" w:space="0" w:color="auto"/>
        <w:right w:val="none" w:sz="0" w:space="0" w:color="auto"/>
      </w:divBdr>
    </w:div>
    <w:div w:id="1986356223">
      <w:bodyDiv w:val="1"/>
      <w:marLeft w:val="0"/>
      <w:marRight w:val="0"/>
      <w:marTop w:val="0"/>
      <w:marBottom w:val="0"/>
      <w:divBdr>
        <w:top w:val="none" w:sz="0" w:space="0" w:color="auto"/>
        <w:left w:val="none" w:sz="0" w:space="0" w:color="auto"/>
        <w:bottom w:val="none" w:sz="0" w:space="0" w:color="auto"/>
        <w:right w:val="none" w:sz="0" w:space="0" w:color="auto"/>
      </w:divBdr>
    </w:div>
    <w:div w:id="1998266003">
      <w:bodyDiv w:val="1"/>
      <w:marLeft w:val="0"/>
      <w:marRight w:val="0"/>
      <w:marTop w:val="0"/>
      <w:marBottom w:val="0"/>
      <w:divBdr>
        <w:top w:val="none" w:sz="0" w:space="0" w:color="auto"/>
        <w:left w:val="none" w:sz="0" w:space="0" w:color="auto"/>
        <w:bottom w:val="none" w:sz="0" w:space="0" w:color="auto"/>
        <w:right w:val="none" w:sz="0" w:space="0" w:color="auto"/>
      </w:divBdr>
    </w:div>
    <w:div w:id="2003972686">
      <w:bodyDiv w:val="1"/>
      <w:marLeft w:val="0"/>
      <w:marRight w:val="0"/>
      <w:marTop w:val="0"/>
      <w:marBottom w:val="0"/>
      <w:divBdr>
        <w:top w:val="none" w:sz="0" w:space="0" w:color="auto"/>
        <w:left w:val="none" w:sz="0" w:space="0" w:color="auto"/>
        <w:bottom w:val="none" w:sz="0" w:space="0" w:color="auto"/>
        <w:right w:val="none" w:sz="0" w:space="0" w:color="auto"/>
      </w:divBdr>
    </w:div>
    <w:div w:id="2008290250">
      <w:bodyDiv w:val="1"/>
      <w:marLeft w:val="0"/>
      <w:marRight w:val="0"/>
      <w:marTop w:val="0"/>
      <w:marBottom w:val="0"/>
      <w:divBdr>
        <w:top w:val="none" w:sz="0" w:space="0" w:color="auto"/>
        <w:left w:val="none" w:sz="0" w:space="0" w:color="auto"/>
        <w:bottom w:val="none" w:sz="0" w:space="0" w:color="auto"/>
        <w:right w:val="none" w:sz="0" w:space="0" w:color="auto"/>
      </w:divBdr>
    </w:div>
    <w:div w:id="2010600995">
      <w:bodyDiv w:val="1"/>
      <w:marLeft w:val="0"/>
      <w:marRight w:val="0"/>
      <w:marTop w:val="0"/>
      <w:marBottom w:val="0"/>
      <w:divBdr>
        <w:top w:val="none" w:sz="0" w:space="0" w:color="auto"/>
        <w:left w:val="none" w:sz="0" w:space="0" w:color="auto"/>
        <w:bottom w:val="none" w:sz="0" w:space="0" w:color="auto"/>
        <w:right w:val="none" w:sz="0" w:space="0" w:color="auto"/>
      </w:divBdr>
    </w:div>
    <w:div w:id="2012948865">
      <w:bodyDiv w:val="1"/>
      <w:marLeft w:val="0"/>
      <w:marRight w:val="0"/>
      <w:marTop w:val="0"/>
      <w:marBottom w:val="0"/>
      <w:divBdr>
        <w:top w:val="none" w:sz="0" w:space="0" w:color="auto"/>
        <w:left w:val="none" w:sz="0" w:space="0" w:color="auto"/>
        <w:bottom w:val="none" w:sz="0" w:space="0" w:color="auto"/>
        <w:right w:val="none" w:sz="0" w:space="0" w:color="auto"/>
      </w:divBdr>
    </w:div>
    <w:div w:id="2014455134">
      <w:bodyDiv w:val="1"/>
      <w:marLeft w:val="0"/>
      <w:marRight w:val="0"/>
      <w:marTop w:val="0"/>
      <w:marBottom w:val="0"/>
      <w:divBdr>
        <w:top w:val="none" w:sz="0" w:space="0" w:color="auto"/>
        <w:left w:val="none" w:sz="0" w:space="0" w:color="auto"/>
        <w:bottom w:val="none" w:sz="0" w:space="0" w:color="auto"/>
        <w:right w:val="none" w:sz="0" w:space="0" w:color="auto"/>
      </w:divBdr>
    </w:div>
    <w:div w:id="2036885056">
      <w:bodyDiv w:val="1"/>
      <w:marLeft w:val="0"/>
      <w:marRight w:val="0"/>
      <w:marTop w:val="0"/>
      <w:marBottom w:val="0"/>
      <w:divBdr>
        <w:top w:val="none" w:sz="0" w:space="0" w:color="auto"/>
        <w:left w:val="none" w:sz="0" w:space="0" w:color="auto"/>
        <w:bottom w:val="none" w:sz="0" w:space="0" w:color="auto"/>
        <w:right w:val="none" w:sz="0" w:space="0" w:color="auto"/>
      </w:divBdr>
    </w:div>
    <w:div w:id="2042198780">
      <w:bodyDiv w:val="1"/>
      <w:marLeft w:val="0"/>
      <w:marRight w:val="0"/>
      <w:marTop w:val="0"/>
      <w:marBottom w:val="0"/>
      <w:divBdr>
        <w:top w:val="none" w:sz="0" w:space="0" w:color="auto"/>
        <w:left w:val="none" w:sz="0" w:space="0" w:color="auto"/>
        <w:bottom w:val="none" w:sz="0" w:space="0" w:color="auto"/>
        <w:right w:val="none" w:sz="0" w:space="0" w:color="auto"/>
      </w:divBdr>
    </w:div>
    <w:div w:id="2048292041">
      <w:bodyDiv w:val="1"/>
      <w:marLeft w:val="0"/>
      <w:marRight w:val="0"/>
      <w:marTop w:val="0"/>
      <w:marBottom w:val="0"/>
      <w:divBdr>
        <w:top w:val="none" w:sz="0" w:space="0" w:color="auto"/>
        <w:left w:val="none" w:sz="0" w:space="0" w:color="auto"/>
        <w:bottom w:val="none" w:sz="0" w:space="0" w:color="auto"/>
        <w:right w:val="none" w:sz="0" w:space="0" w:color="auto"/>
      </w:divBdr>
    </w:div>
    <w:div w:id="2142768917">
      <w:bodyDiv w:val="1"/>
      <w:marLeft w:val="0"/>
      <w:marRight w:val="0"/>
      <w:marTop w:val="0"/>
      <w:marBottom w:val="0"/>
      <w:divBdr>
        <w:top w:val="none" w:sz="0" w:space="0" w:color="auto"/>
        <w:left w:val="none" w:sz="0" w:space="0" w:color="auto"/>
        <w:bottom w:val="none" w:sz="0" w:space="0" w:color="auto"/>
        <w:right w:val="none" w:sz="0" w:space="0" w:color="auto"/>
      </w:divBdr>
    </w:div>
    <w:div w:id="2143039482">
      <w:bodyDiv w:val="1"/>
      <w:marLeft w:val="0"/>
      <w:marRight w:val="0"/>
      <w:marTop w:val="0"/>
      <w:marBottom w:val="0"/>
      <w:divBdr>
        <w:top w:val="none" w:sz="0" w:space="0" w:color="auto"/>
        <w:left w:val="none" w:sz="0" w:space="0" w:color="auto"/>
        <w:bottom w:val="none" w:sz="0" w:space="0" w:color="auto"/>
        <w:right w:val="none" w:sz="0" w:space="0" w:color="auto"/>
      </w:divBdr>
    </w:div>
    <w:div w:id="2146965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yu@salusca.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9F7BB429744C70B1964B66C761B979"/>
        <w:category>
          <w:name w:val="General"/>
          <w:gallery w:val="placeholder"/>
        </w:category>
        <w:types>
          <w:type w:val="bbPlcHdr"/>
        </w:types>
        <w:behaviors>
          <w:behavior w:val="content"/>
        </w:behaviors>
        <w:guid w:val="{C39E6B21-3ECE-4B21-A5D4-7EA5F95AD3E4}"/>
      </w:docPartPr>
      <w:docPartBody>
        <w:p w:rsidR="00BB3C12" w:rsidRDefault="00C02035">
          <w:pPr>
            <w:pStyle w:val="7D9F7BB429744C70B1964B66C761B979"/>
          </w:pPr>
          <w:r w:rsidRPr="002F76DA">
            <w:rPr>
              <w:rFonts w:eastAsiaTheme="majorEastAsia"/>
            </w:rPr>
            <w:t>Roll call</w:t>
          </w:r>
        </w:p>
      </w:docPartBody>
    </w:docPart>
    <w:docPart>
      <w:docPartPr>
        <w:name w:val="56BA016D86144779B955406CEA48D5A9"/>
        <w:category>
          <w:name w:val="General"/>
          <w:gallery w:val="placeholder"/>
        </w:category>
        <w:types>
          <w:type w:val="bbPlcHdr"/>
        </w:types>
        <w:behaviors>
          <w:behavior w:val="content"/>
        </w:behaviors>
        <w:guid w:val="{3F5B6C36-8FA0-40FC-A35B-ECF077617730}"/>
      </w:docPartPr>
      <w:docPartBody>
        <w:p w:rsidR="00BB3C12" w:rsidRDefault="00C02035">
          <w:pPr>
            <w:pStyle w:val="56BA016D86144779B955406CEA48D5A9"/>
          </w:pPr>
          <w:r w:rsidRPr="002F76DA">
            <w:t>conducted a roll call. The following persons were present: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C12"/>
    <w:rsid w:val="00063104"/>
    <w:rsid w:val="0009316D"/>
    <w:rsid w:val="00162F70"/>
    <w:rsid w:val="002C0C52"/>
    <w:rsid w:val="003A4089"/>
    <w:rsid w:val="003A6D2C"/>
    <w:rsid w:val="003D174F"/>
    <w:rsid w:val="004556EA"/>
    <w:rsid w:val="00476A06"/>
    <w:rsid w:val="004B2139"/>
    <w:rsid w:val="004C61E3"/>
    <w:rsid w:val="004D0761"/>
    <w:rsid w:val="004F78F5"/>
    <w:rsid w:val="005026C2"/>
    <w:rsid w:val="00520A78"/>
    <w:rsid w:val="00586663"/>
    <w:rsid w:val="005B23A2"/>
    <w:rsid w:val="00632B97"/>
    <w:rsid w:val="0068682F"/>
    <w:rsid w:val="006A55D9"/>
    <w:rsid w:val="006E0A90"/>
    <w:rsid w:val="006E5C29"/>
    <w:rsid w:val="00825BFD"/>
    <w:rsid w:val="008330A4"/>
    <w:rsid w:val="0084038A"/>
    <w:rsid w:val="008B7BED"/>
    <w:rsid w:val="008E1AF8"/>
    <w:rsid w:val="0096414B"/>
    <w:rsid w:val="0099432E"/>
    <w:rsid w:val="00A90B18"/>
    <w:rsid w:val="00AB598A"/>
    <w:rsid w:val="00B12562"/>
    <w:rsid w:val="00B64910"/>
    <w:rsid w:val="00BB3C12"/>
    <w:rsid w:val="00C02035"/>
    <w:rsid w:val="00C25715"/>
    <w:rsid w:val="00CC752B"/>
    <w:rsid w:val="00D509D3"/>
    <w:rsid w:val="00E10A0F"/>
    <w:rsid w:val="00ED181D"/>
    <w:rsid w:val="00F03579"/>
    <w:rsid w:val="00F24804"/>
    <w:rsid w:val="00FB4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9F7BB429744C70B1964B66C761B979">
    <w:name w:val="7D9F7BB429744C70B1964B66C761B979"/>
  </w:style>
  <w:style w:type="paragraph" w:customStyle="1" w:styleId="56BA016D86144779B955406CEA48D5A9">
    <w:name w:val="56BA016D86144779B955406CEA48D5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ustom 1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4D29EE-BCA5-4847-AAAA-8D9E4282C105}">
  <ds:schemaRefs>
    <ds:schemaRef ds:uri="http://schemas.microsoft.com/sharepoint/v3/contenttype/forms"/>
  </ds:schemaRefs>
</ds:datastoreItem>
</file>

<file path=customXml/itemProps3.xml><?xml version="1.0" encoding="utf-8"?>
<ds:datastoreItem xmlns:ds="http://schemas.openxmlformats.org/officeDocument/2006/customXml" ds:itemID="{DED00AEE-3F06-4626-AB25-35C6D09AE97B}">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3CF9A439-08CB-4BF0-B5C9-E9020D595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8BE9FC-F36D-4504-863A-2EBBF44D6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3786</Words>
  <Characters>21585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2026-10-05T15:39:00Z</dcterms:created>
  <dcterms:modified xsi:type="dcterms:W3CDTF">2026-10-05T15:59:00Z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